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815" w:rsidRDefault="003F3815" w:rsidP="003F3815">
      <w:pPr>
        <w:spacing w:after="0"/>
        <w:jc w:val="center"/>
        <w:rPr>
          <w:rFonts w:ascii="Arial" w:hAnsi="Arial" w:cs="Arial"/>
          <w:b/>
          <w:sz w:val="24"/>
          <w:szCs w:val="24"/>
        </w:rPr>
      </w:pPr>
      <w:r>
        <w:rPr>
          <w:rFonts w:ascii="Arial" w:hAnsi="Arial" w:cs="Arial"/>
          <w:b/>
          <w:sz w:val="24"/>
          <w:szCs w:val="24"/>
        </w:rPr>
        <w:t>Conseil d</w:t>
      </w:r>
      <w:r w:rsidR="00BB76BC">
        <w:rPr>
          <w:rFonts w:ascii="Arial" w:hAnsi="Arial" w:cs="Arial"/>
          <w:b/>
          <w:sz w:val="24"/>
          <w:szCs w:val="24"/>
        </w:rPr>
        <w:t>e</w:t>
      </w:r>
      <w:r>
        <w:rPr>
          <w:rFonts w:ascii="Arial" w:hAnsi="Arial" w:cs="Arial"/>
          <w:b/>
          <w:sz w:val="24"/>
          <w:szCs w:val="24"/>
        </w:rPr>
        <w:t xml:space="preserve"> cycle des apprentissages premiers</w:t>
      </w:r>
    </w:p>
    <w:p w:rsidR="00BB76BC" w:rsidRDefault="003F3815" w:rsidP="003F3815">
      <w:pPr>
        <w:spacing w:after="0"/>
        <w:jc w:val="center"/>
        <w:rPr>
          <w:rFonts w:ascii="Arial" w:hAnsi="Arial" w:cs="Arial"/>
          <w:b/>
          <w:sz w:val="16"/>
          <w:szCs w:val="16"/>
        </w:rPr>
      </w:pPr>
      <w:r w:rsidRPr="00BB76BC">
        <w:rPr>
          <w:rFonts w:ascii="Arial" w:hAnsi="Arial" w:cs="Arial"/>
          <w:b/>
          <w:sz w:val="16"/>
          <w:szCs w:val="16"/>
        </w:rPr>
        <w:t xml:space="preserve">guide </w:t>
      </w:r>
      <w:r w:rsidR="00467121" w:rsidRPr="00BB76BC">
        <w:rPr>
          <w:rFonts w:ascii="Arial" w:hAnsi="Arial" w:cs="Arial"/>
          <w:b/>
          <w:sz w:val="16"/>
          <w:szCs w:val="16"/>
        </w:rPr>
        <w:t>propos</w:t>
      </w:r>
      <w:r w:rsidRPr="00BB76BC">
        <w:rPr>
          <w:rFonts w:ascii="Arial" w:hAnsi="Arial" w:cs="Arial"/>
          <w:b/>
          <w:sz w:val="16"/>
          <w:szCs w:val="16"/>
        </w:rPr>
        <w:t>é</w:t>
      </w:r>
      <w:r w:rsidR="00467121" w:rsidRPr="00BB76BC">
        <w:rPr>
          <w:rFonts w:ascii="Arial" w:hAnsi="Arial" w:cs="Arial"/>
          <w:b/>
          <w:sz w:val="16"/>
          <w:szCs w:val="16"/>
        </w:rPr>
        <w:t xml:space="preserve"> </w:t>
      </w:r>
      <w:r w:rsidRPr="00BB76BC">
        <w:rPr>
          <w:rFonts w:ascii="Arial" w:hAnsi="Arial" w:cs="Arial"/>
          <w:b/>
          <w:sz w:val="16"/>
          <w:szCs w:val="16"/>
        </w:rPr>
        <w:t>servant de</w:t>
      </w:r>
      <w:r w:rsidR="00467121" w:rsidRPr="00BB76BC">
        <w:rPr>
          <w:rFonts w:ascii="Arial" w:hAnsi="Arial" w:cs="Arial"/>
          <w:b/>
          <w:sz w:val="16"/>
          <w:szCs w:val="16"/>
        </w:rPr>
        <w:t xml:space="preserve"> compte</w:t>
      </w:r>
      <w:r w:rsidRPr="00BB76BC">
        <w:rPr>
          <w:rFonts w:ascii="Arial" w:hAnsi="Arial" w:cs="Arial"/>
          <w:b/>
          <w:sz w:val="16"/>
          <w:szCs w:val="16"/>
        </w:rPr>
        <w:t>-</w:t>
      </w:r>
      <w:r w:rsidR="00467121" w:rsidRPr="00BB76BC">
        <w:rPr>
          <w:rFonts w:ascii="Arial" w:hAnsi="Arial" w:cs="Arial"/>
          <w:b/>
          <w:sz w:val="16"/>
          <w:szCs w:val="16"/>
        </w:rPr>
        <w:t>rendu à destination des enseign</w:t>
      </w:r>
      <w:r w:rsidRPr="00BB76BC">
        <w:rPr>
          <w:rFonts w:ascii="Arial" w:hAnsi="Arial" w:cs="Arial"/>
          <w:b/>
          <w:sz w:val="16"/>
          <w:szCs w:val="16"/>
        </w:rPr>
        <w:t>ants</w:t>
      </w:r>
      <w:r w:rsidR="00FD5FEE">
        <w:rPr>
          <w:rFonts w:ascii="Arial" w:hAnsi="Arial" w:cs="Arial"/>
          <w:b/>
          <w:sz w:val="16"/>
          <w:szCs w:val="16"/>
        </w:rPr>
        <w:t xml:space="preserve"> de l'école présents et à venir</w:t>
      </w:r>
    </w:p>
    <w:p w:rsidR="009D7C9A" w:rsidRPr="00BB76BC" w:rsidRDefault="00467121" w:rsidP="003F3815">
      <w:pPr>
        <w:spacing w:after="0"/>
        <w:jc w:val="center"/>
        <w:rPr>
          <w:rFonts w:ascii="Arial" w:hAnsi="Arial" w:cs="Arial"/>
          <w:b/>
          <w:i/>
          <w:sz w:val="16"/>
          <w:szCs w:val="16"/>
        </w:rPr>
      </w:pPr>
      <w:r w:rsidRPr="00BB76BC">
        <w:rPr>
          <w:rFonts w:ascii="Arial" w:hAnsi="Arial" w:cs="Arial"/>
          <w:b/>
          <w:i/>
          <w:sz w:val="16"/>
          <w:szCs w:val="16"/>
        </w:rPr>
        <w:t>(à rappeler</w:t>
      </w:r>
      <w:r w:rsidR="009D6013" w:rsidRPr="00BB76BC">
        <w:rPr>
          <w:rFonts w:ascii="Arial" w:hAnsi="Arial" w:cs="Arial"/>
          <w:b/>
          <w:i/>
          <w:sz w:val="16"/>
          <w:szCs w:val="16"/>
        </w:rPr>
        <w:t>, adapter</w:t>
      </w:r>
      <w:r w:rsidRPr="00BB76BC">
        <w:rPr>
          <w:rFonts w:ascii="Arial" w:hAnsi="Arial" w:cs="Arial"/>
          <w:b/>
          <w:i/>
          <w:sz w:val="16"/>
          <w:szCs w:val="16"/>
        </w:rPr>
        <w:t xml:space="preserve"> chaque année</w:t>
      </w:r>
      <w:r w:rsidR="009D6013" w:rsidRPr="00BB76BC">
        <w:rPr>
          <w:rFonts w:ascii="Arial" w:hAnsi="Arial" w:cs="Arial"/>
          <w:b/>
          <w:i/>
          <w:sz w:val="16"/>
          <w:szCs w:val="16"/>
        </w:rPr>
        <w:t xml:space="preserve"> en réunion de rentrée</w:t>
      </w:r>
      <w:r w:rsidRPr="00BB76BC">
        <w:rPr>
          <w:rFonts w:ascii="Arial" w:hAnsi="Arial" w:cs="Arial"/>
          <w:b/>
          <w:i/>
          <w:sz w:val="16"/>
          <w:szCs w:val="16"/>
        </w:rPr>
        <w:t>)</w:t>
      </w:r>
    </w:p>
    <w:p w:rsidR="003F3815" w:rsidRPr="009D6013" w:rsidRDefault="003F3815" w:rsidP="00411040">
      <w:pPr>
        <w:pBdr>
          <w:top w:val="single" w:sz="4" w:space="1" w:color="1F497D" w:themeColor="text2"/>
          <w:left w:val="single" w:sz="4" w:space="1" w:color="1F497D" w:themeColor="text2"/>
          <w:bottom w:val="single" w:sz="4" w:space="1" w:color="1F497D" w:themeColor="text2"/>
          <w:right w:val="single" w:sz="4" w:space="1" w:color="1F497D" w:themeColor="text2"/>
        </w:pBdr>
        <w:shd w:val="clear" w:color="auto" w:fill="DBE5F1" w:themeFill="accent1" w:themeFillTint="33"/>
        <w:spacing w:after="0"/>
        <w:jc w:val="both"/>
        <w:rPr>
          <w:rFonts w:ascii="Arial" w:hAnsi="Arial" w:cs="Arial"/>
          <w:i/>
          <w:color w:val="1F497D" w:themeColor="text2"/>
          <w:sz w:val="16"/>
          <w:szCs w:val="16"/>
        </w:rPr>
      </w:pPr>
      <w:r w:rsidRPr="009D6013">
        <w:rPr>
          <w:rFonts w:ascii="Arial" w:hAnsi="Arial" w:cs="Arial"/>
          <w:i/>
          <w:color w:val="1F497D" w:themeColor="text2"/>
          <w:sz w:val="16"/>
          <w:szCs w:val="16"/>
        </w:rPr>
        <w:t xml:space="preserve">L’évaluation des apprentissages des élèves à l’école maternelle est mise en œuvre selon des </w:t>
      </w:r>
      <w:r w:rsidRPr="009D6013">
        <w:rPr>
          <w:rFonts w:ascii="Arial" w:hAnsi="Arial" w:cs="Arial"/>
          <w:b/>
          <w:bCs/>
          <w:i/>
          <w:color w:val="1F497D" w:themeColor="text2"/>
          <w:sz w:val="16"/>
          <w:szCs w:val="16"/>
        </w:rPr>
        <w:t xml:space="preserve">modalités définies en conseil de cycle </w:t>
      </w:r>
      <w:r w:rsidRPr="009D6013">
        <w:rPr>
          <w:rFonts w:ascii="Arial" w:hAnsi="Arial" w:cs="Arial"/>
          <w:i/>
          <w:color w:val="1F497D" w:themeColor="text2"/>
          <w:sz w:val="16"/>
          <w:szCs w:val="16"/>
        </w:rPr>
        <w:t>et qui prennent en compte les principes énoncés dans le programme de l’école maternelle en vigueur.</w:t>
      </w:r>
    </w:p>
    <w:p w:rsidR="009D6013" w:rsidRPr="009D6013" w:rsidRDefault="009D6013" w:rsidP="00411040">
      <w:pPr>
        <w:pBdr>
          <w:top w:val="single" w:sz="4" w:space="1" w:color="1F497D" w:themeColor="text2"/>
          <w:left w:val="single" w:sz="4" w:space="1" w:color="1F497D" w:themeColor="text2"/>
          <w:bottom w:val="single" w:sz="4" w:space="1" w:color="1F497D" w:themeColor="text2"/>
          <w:right w:val="single" w:sz="4" w:space="1" w:color="1F497D" w:themeColor="text2"/>
        </w:pBdr>
        <w:shd w:val="clear" w:color="auto" w:fill="DBE5F1" w:themeFill="accent1" w:themeFillTint="33"/>
        <w:spacing w:after="0"/>
        <w:jc w:val="both"/>
        <w:rPr>
          <w:rFonts w:ascii="Arial" w:hAnsi="Arial" w:cs="Arial"/>
          <w:i/>
          <w:color w:val="1F497D" w:themeColor="text2"/>
          <w:sz w:val="16"/>
          <w:szCs w:val="16"/>
        </w:rPr>
      </w:pPr>
    </w:p>
    <w:p w:rsidR="009D6013" w:rsidRPr="00411040" w:rsidRDefault="00411040" w:rsidP="00E349E8">
      <w:pPr>
        <w:pBdr>
          <w:top w:val="single" w:sz="4" w:space="1" w:color="1F497D" w:themeColor="text2"/>
          <w:left w:val="single" w:sz="4" w:space="1" w:color="1F497D" w:themeColor="text2"/>
          <w:bottom w:val="single" w:sz="4" w:space="1" w:color="1F497D" w:themeColor="text2"/>
          <w:right w:val="single" w:sz="4" w:space="1" w:color="1F497D" w:themeColor="text2"/>
        </w:pBdr>
        <w:shd w:val="clear" w:color="auto" w:fill="DBE5F1" w:themeFill="accent1" w:themeFillTint="33"/>
        <w:spacing w:after="0"/>
        <w:jc w:val="both"/>
        <w:rPr>
          <w:rFonts w:ascii="Arial" w:hAnsi="Arial" w:cs="Arial"/>
          <w:b/>
          <w:bCs/>
          <w:color w:val="1F497D" w:themeColor="text2"/>
          <w:sz w:val="16"/>
          <w:szCs w:val="16"/>
        </w:rPr>
      </w:pPr>
      <w:r w:rsidRPr="00411040">
        <w:rPr>
          <w:rFonts w:ascii="Arial" w:hAnsi="Arial" w:cs="Arial"/>
          <w:b/>
          <w:color w:val="1F497D" w:themeColor="text2"/>
          <w:sz w:val="16"/>
          <w:szCs w:val="16"/>
        </w:rPr>
        <w:t xml:space="preserve">1. </w:t>
      </w:r>
      <w:r w:rsidR="009D6013" w:rsidRPr="00411040">
        <w:rPr>
          <w:rFonts w:ascii="Arial" w:hAnsi="Arial" w:cs="Arial"/>
          <w:b/>
          <w:color w:val="1F497D" w:themeColor="text2"/>
          <w:sz w:val="16"/>
          <w:szCs w:val="16"/>
        </w:rPr>
        <w:t xml:space="preserve">La </w:t>
      </w:r>
      <w:r w:rsidR="009D6013" w:rsidRPr="00411040">
        <w:rPr>
          <w:rFonts w:ascii="Arial" w:hAnsi="Arial" w:cs="Arial"/>
          <w:b/>
          <w:bCs/>
          <w:color w:val="1F497D" w:themeColor="text2"/>
          <w:sz w:val="16"/>
          <w:szCs w:val="16"/>
        </w:rPr>
        <w:t xml:space="preserve">tenue </w:t>
      </w:r>
      <w:r w:rsidR="009D6013" w:rsidRPr="00411040">
        <w:rPr>
          <w:rFonts w:ascii="Arial" w:hAnsi="Arial" w:cs="Arial"/>
          <w:b/>
          <w:color w:val="1F497D" w:themeColor="text2"/>
          <w:sz w:val="16"/>
          <w:szCs w:val="16"/>
        </w:rPr>
        <w:t xml:space="preserve">du carnet de suivi des apprentissages est </w:t>
      </w:r>
      <w:r w:rsidR="009D6013" w:rsidRPr="00411040">
        <w:rPr>
          <w:rFonts w:ascii="Arial" w:hAnsi="Arial" w:cs="Arial"/>
          <w:b/>
          <w:bCs/>
          <w:color w:val="1F497D" w:themeColor="text2"/>
          <w:sz w:val="16"/>
          <w:szCs w:val="16"/>
        </w:rPr>
        <w:t>obligatoire.</w:t>
      </w:r>
    </w:p>
    <w:p w:rsidR="00411040" w:rsidRPr="00411040" w:rsidRDefault="00411040" w:rsidP="00E349E8">
      <w:pPr>
        <w:pBdr>
          <w:top w:val="single" w:sz="4" w:space="1" w:color="1F497D" w:themeColor="text2"/>
          <w:left w:val="single" w:sz="4" w:space="1" w:color="1F497D" w:themeColor="text2"/>
          <w:bottom w:val="single" w:sz="4" w:space="1" w:color="1F497D" w:themeColor="text2"/>
          <w:right w:val="single" w:sz="4" w:space="1" w:color="1F497D" w:themeColor="text2"/>
        </w:pBdr>
        <w:shd w:val="clear" w:color="auto" w:fill="DBE5F1" w:themeFill="accent1" w:themeFillTint="33"/>
        <w:autoSpaceDE w:val="0"/>
        <w:autoSpaceDN w:val="0"/>
        <w:adjustRightInd w:val="0"/>
        <w:spacing w:after="0" w:line="240" w:lineRule="auto"/>
        <w:jc w:val="both"/>
        <w:rPr>
          <w:rFonts w:ascii="Arial" w:hAnsi="Arial" w:cs="Arial"/>
          <w:color w:val="1F497D" w:themeColor="text2"/>
          <w:sz w:val="16"/>
          <w:szCs w:val="16"/>
        </w:rPr>
      </w:pPr>
      <w:r w:rsidRPr="00411040">
        <w:rPr>
          <w:rFonts w:ascii="Arial" w:hAnsi="Arial" w:cs="Arial"/>
          <w:color w:val="1F497D" w:themeColor="text2"/>
          <w:sz w:val="16"/>
          <w:szCs w:val="16"/>
        </w:rPr>
        <w:t>L’enseignant de la classe renseigne régulièrement pour chaque élève un carnet de suivi des apprentissages qui permet de rendre compte de ses progrès, selon une fréquence adaptée à son âge.</w:t>
      </w:r>
    </w:p>
    <w:p w:rsidR="00411040" w:rsidRPr="00411040" w:rsidRDefault="00411040" w:rsidP="00E349E8">
      <w:pPr>
        <w:pBdr>
          <w:top w:val="single" w:sz="4" w:space="1" w:color="1F497D" w:themeColor="text2"/>
          <w:left w:val="single" w:sz="4" w:space="1" w:color="1F497D" w:themeColor="text2"/>
          <w:bottom w:val="single" w:sz="4" w:space="1" w:color="1F497D" w:themeColor="text2"/>
          <w:right w:val="single" w:sz="4" w:space="1" w:color="1F497D" w:themeColor="text2"/>
        </w:pBdr>
        <w:shd w:val="clear" w:color="auto" w:fill="DBE5F1" w:themeFill="accent1" w:themeFillTint="33"/>
        <w:autoSpaceDE w:val="0"/>
        <w:autoSpaceDN w:val="0"/>
        <w:adjustRightInd w:val="0"/>
        <w:spacing w:after="0" w:line="240" w:lineRule="auto"/>
        <w:jc w:val="both"/>
        <w:rPr>
          <w:rFonts w:ascii="Arial" w:hAnsi="Arial" w:cs="Arial"/>
          <w:color w:val="1F497D" w:themeColor="text2"/>
          <w:sz w:val="16"/>
          <w:szCs w:val="16"/>
        </w:rPr>
      </w:pPr>
      <w:r w:rsidRPr="00411040">
        <w:rPr>
          <w:rFonts w:ascii="Arial" w:hAnsi="Arial" w:cs="Arial"/>
          <w:color w:val="1F497D" w:themeColor="text2"/>
          <w:sz w:val="16"/>
          <w:szCs w:val="16"/>
        </w:rPr>
        <w:t>Ce document suit l'élève en cas de changement d'école au cours de sa scolarité en cycle 1. Il est régulièrement communiqué aux parents ou au responsable légal de l’élève.</w:t>
      </w:r>
    </w:p>
    <w:p w:rsidR="00411040" w:rsidRPr="00411040" w:rsidRDefault="00411040" w:rsidP="00E349E8">
      <w:pPr>
        <w:pBdr>
          <w:top w:val="single" w:sz="4" w:space="1" w:color="1F497D" w:themeColor="text2"/>
          <w:left w:val="single" w:sz="4" w:space="1" w:color="1F497D" w:themeColor="text2"/>
          <w:bottom w:val="single" w:sz="4" w:space="1" w:color="1F497D" w:themeColor="text2"/>
          <w:right w:val="single" w:sz="4" w:space="1" w:color="1F497D" w:themeColor="text2"/>
        </w:pBdr>
        <w:shd w:val="clear" w:color="auto" w:fill="DBE5F1" w:themeFill="accent1" w:themeFillTint="33"/>
        <w:autoSpaceDE w:val="0"/>
        <w:autoSpaceDN w:val="0"/>
        <w:adjustRightInd w:val="0"/>
        <w:spacing w:after="0" w:line="240" w:lineRule="auto"/>
        <w:jc w:val="both"/>
        <w:rPr>
          <w:rFonts w:ascii="Arial" w:hAnsi="Arial" w:cs="Arial"/>
          <w:color w:val="1F497D" w:themeColor="text2"/>
          <w:sz w:val="16"/>
          <w:szCs w:val="16"/>
        </w:rPr>
      </w:pPr>
    </w:p>
    <w:p w:rsidR="00411040" w:rsidRPr="00411040" w:rsidRDefault="00411040" w:rsidP="00E349E8">
      <w:pPr>
        <w:pBdr>
          <w:top w:val="single" w:sz="4" w:space="1" w:color="1F497D" w:themeColor="text2"/>
          <w:left w:val="single" w:sz="4" w:space="1" w:color="1F497D" w:themeColor="text2"/>
          <w:bottom w:val="single" w:sz="4" w:space="1" w:color="1F497D" w:themeColor="text2"/>
          <w:right w:val="single" w:sz="4" w:space="1" w:color="1F497D" w:themeColor="text2"/>
        </w:pBdr>
        <w:shd w:val="clear" w:color="auto" w:fill="DBE5F1" w:themeFill="accent1" w:themeFillTint="33"/>
        <w:autoSpaceDE w:val="0"/>
        <w:autoSpaceDN w:val="0"/>
        <w:adjustRightInd w:val="0"/>
        <w:spacing w:after="0" w:line="240" w:lineRule="auto"/>
        <w:jc w:val="both"/>
        <w:rPr>
          <w:rFonts w:ascii="Arial" w:hAnsi="Arial" w:cs="Arial"/>
          <w:b/>
          <w:color w:val="1F497D" w:themeColor="text2"/>
          <w:sz w:val="16"/>
          <w:szCs w:val="16"/>
        </w:rPr>
      </w:pPr>
      <w:r w:rsidRPr="00411040">
        <w:rPr>
          <w:rFonts w:ascii="Arial" w:hAnsi="Arial" w:cs="Arial"/>
          <w:b/>
          <w:color w:val="1F497D" w:themeColor="text2"/>
          <w:sz w:val="16"/>
          <w:szCs w:val="16"/>
        </w:rPr>
        <w:t xml:space="preserve">2. </w:t>
      </w:r>
      <w:r w:rsidR="009D6013" w:rsidRPr="00411040">
        <w:rPr>
          <w:rFonts w:ascii="Arial" w:hAnsi="Arial" w:cs="Arial"/>
          <w:b/>
          <w:color w:val="1F497D" w:themeColor="text2"/>
          <w:sz w:val="16"/>
          <w:szCs w:val="16"/>
        </w:rPr>
        <w:t xml:space="preserve">Une </w:t>
      </w:r>
      <w:r w:rsidR="009D6013" w:rsidRPr="00411040">
        <w:rPr>
          <w:rFonts w:ascii="Arial" w:hAnsi="Arial" w:cs="Arial"/>
          <w:b/>
          <w:bCs/>
          <w:color w:val="1F497D" w:themeColor="text2"/>
          <w:sz w:val="16"/>
          <w:szCs w:val="16"/>
        </w:rPr>
        <w:t xml:space="preserve">synthèse des acquis scolaires </w:t>
      </w:r>
      <w:r w:rsidR="009D6013" w:rsidRPr="00411040">
        <w:rPr>
          <w:rFonts w:ascii="Arial" w:hAnsi="Arial" w:cs="Arial"/>
          <w:b/>
          <w:color w:val="1F497D" w:themeColor="text2"/>
          <w:sz w:val="16"/>
          <w:szCs w:val="16"/>
        </w:rPr>
        <w:t xml:space="preserve">de chaque élève est </w:t>
      </w:r>
      <w:r w:rsidRPr="00411040">
        <w:rPr>
          <w:rFonts w:ascii="Arial" w:hAnsi="Arial" w:cs="Arial"/>
          <w:b/>
          <w:color w:val="1F497D" w:themeColor="text2"/>
          <w:sz w:val="16"/>
          <w:szCs w:val="16"/>
        </w:rPr>
        <w:t xml:space="preserve">obligatoirement </w:t>
      </w:r>
      <w:r w:rsidR="009D6013" w:rsidRPr="00411040">
        <w:rPr>
          <w:rFonts w:ascii="Arial" w:hAnsi="Arial" w:cs="Arial"/>
          <w:b/>
          <w:color w:val="1F497D" w:themeColor="text2"/>
          <w:sz w:val="16"/>
          <w:szCs w:val="16"/>
        </w:rPr>
        <w:t>établie à l’issue de la dernière année du cyc</w:t>
      </w:r>
      <w:r w:rsidRPr="00411040">
        <w:rPr>
          <w:rFonts w:ascii="Arial" w:hAnsi="Arial" w:cs="Arial"/>
          <w:b/>
          <w:color w:val="1F497D" w:themeColor="text2"/>
          <w:sz w:val="16"/>
          <w:szCs w:val="16"/>
        </w:rPr>
        <w:t>le des apprentissages premiers.</w:t>
      </w:r>
    </w:p>
    <w:p w:rsidR="009D6013" w:rsidRPr="00411040" w:rsidRDefault="009D6013" w:rsidP="00E349E8">
      <w:pPr>
        <w:pBdr>
          <w:top w:val="single" w:sz="4" w:space="1" w:color="1F497D" w:themeColor="text2"/>
          <w:left w:val="single" w:sz="4" w:space="1" w:color="1F497D" w:themeColor="text2"/>
          <w:bottom w:val="single" w:sz="4" w:space="1" w:color="1F497D" w:themeColor="text2"/>
          <w:right w:val="single" w:sz="4" w:space="1" w:color="1F497D" w:themeColor="text2"/>
        </w:pBdr>
        <w:shd w:val="clear" w:color="auto" w:fill="DBE5F1" w:themeFill="accent1" w:themeFillTint="33"/>
        <w:autoSpaceDE w:val="0"/>
        <w:autoSpaceDN w:val="0"/>
        <w:adjustRightInd w:val="0"/>
        <w:spacing w:after="0" w:line="240" w:lineRule="auto"/>
        <w:jc w:val="both"/>
        <w:rPr>
          <w:rFonts w:ascii="Arial" w:hAnsi="Arial" w:cs="Arial"/>
          <w:color w:val="1F497D" w:themeColor="text2"/>
          <w:sz w:val="16"/>
          <w:szCs w:val="16"/>
        </w:rPr>
      </w:pPr>
      <w:r w:rsidRPr="00411040">
        <w:rPr>
          <w:rFonts w:ascii="Arial" w:hAnsi="Arial" w:cs="Arial"/>
          <w:color w:val="1F497D" w:themeColor="text2"/>
          <w:sz w:val="16"/>
          <w:szCs w:val="16"/>
        </w:rPr>
        <w:t xml:space="preserve">Renseignée </w:t>
      </w:r>
      <w:r w:rsidRPr="00411040">
        <w:rPr>
          <w:rFonts w:ascii="Arial" w:hAnsi="Arial" w:cs="Arial"/>
          <w:bCs/>
          <w:color w:val="1F497D" w:themeColor="text2"/>
          <w:sz w:val="16"/>
          <w:szCs w:val="16"/>
        </w:rPr>
        <w:t xml:space="preserve">par les enseignants du cycle 1 </w:t>
      </w:r>
      <w:r w:rsidRPr="00411040">
        <w:rPr>
          <w:rFonts w:ascii="Arial" w:hAnsi="Arial" w:cs="Arial"/>
          <w:color w:val="1F497D" w:themeColor="text2"/>
          <w:sz w:val="16"/>
          <w:szCs w:val="16"/>
        </w:rPr>
        <w:t xml:space="preserve">réunis </w:t>
      </w:r>
      <w:r w:rsidRPr="00411040">
        <w:rPr>
          <w:rFonts w:ascii="Arial" w:hAnsi="Arial" w:cs="Arial"/>
          <w:bCs/>
          <w:color w:val="1F497D" w:themeColor="text2"/>
          <w:sz w:val="16"/>
          <w:szCs w:val="16"/>
        </w:rPr>
        <w:t xml:space="preserve">en conseil de cycle, </w:t>
      </w:r>
      <w:r w:rsidRPr="00411040">
        <w:rPr>
          <w:rFonts w:ascii="Arial" w:hAnsi="Arial" w:cs="Arial"/>
          <w:color w:val="1F497D" w:themeColor="text2"/>
          <w:sz w:val="16"/>
          <w:szCs w:val="16"/>
        </w:rPr>
        <w:t xml:space="preserve">elle est </w:t>
      </w:r>
      <w:r w:rsidRPr="00411040">
        <w:rPr>
          <w:rFonts w:ascii="Arial" w:hAnsi="Arial" w:cs="Arial"/>
          <w:bCs/>
          <w:color w:val="1F497D" w:themeColor="text2"/>
          <w:sz w:val="16"/>
          <w:szCs w:val="16"/>
        </w:rPr>
        <w:t xml:space="preserve">transmise à l’école élémentaire </w:t>
      </w:r>
      <w:r w:rsidRPr="00411040">
        <w:rPr>
          <w:rFonts w:ascii="Arial" w:hAnsi="Arial" w:cs="Arial"/>
          <w:color w:val="1F497D" w:themeColor="text2"/>
          <w:sz w:val="16"/>
          <w:szCs w:val="16"/>
        </w:rPr>
        <w:t>lors de l’admission de l’élève en première année du cycle 2, cycle des apprentissages fondamentaux.</w:t>
      </w:r>
    </w:p>
    <w:p w:rsidR="009D6013" w:rsidRPr="009D6013" w:rsidRDefault="009D6013" w:rsidP="00411040">
      <w:pPr>
        <w:pBdr>
          <w:top w:val="single" w:sz="4" w:space="1" w:color="1F497D" w:themeColor="text2"/>
          <w:left w:val="single" w:sz="4" w:space="1" w:color="1F497D" w:themeColor="text2"/>
          <w:bottom w:val="single" w:sz="4" w:space="1" w:color="1F497D" w:themeColor="text2"/>
          <w:right w:val="single" w:sz="4" w:space="1" w:color="1F497D" w:themeColor="text2"/>
        </w:pBdr>
        <w:shd w:val="clear" w:color="auto" w:fill="DBE5F1" w:themeFill="accent1" w:themeFillTint="33"/>
        <w:spacing w:after="0"/>
        <w:jc w:val="both"/>
        <w:rPr>
          <w:rFonts w:ascii="Arial" w:hAnsi="Arial" w:cs="Arial"/>
          <w:b/>
          <w:i/>
          <w:color w:val="1F497D" w:themeColor="text2"/>
          <w:sz w:val="16"/>
          <w:szCs w:val="16"/>
        </w:rPr>
      </w:pPr>
    </w:p>
    <w:p w:rsidR="009D6013" w:rsidRPr="009D6013" w:rsidRDefault="009D6013" w:rsidP="00411040">
      <w:pPr>
        <w:pStyle w:val="Default"/>
        <w:pBdr>
          <w:top w:val="single" w:sz="4" w:space="1" w:color="1F497D" w:themeColor="text2"/>
          <w:left w:val="single" w:sz="4" w:space="1" w:color="1F497D" w:themeColor="text2"/>
          <w:bottom w:val="single" w:sz="4" w:space="1" w:color="1F497D" w:themeColor="text2"/>
          <w:right w:val="single" w:sz="4" w:space="1" w:color="1F497D" w:themeColor="text2"/>
        </w:pBdr>
        <w:shd w:val="clear" w:color="auto" w:fill="DBE5F1" w:themeFill="accent1" w:themeFillTint="33"/>
        <w:rPr>
          <w:rFonts w:ascii="Arial" w:hAnsi="Arial" w:cs="Arial"/>
          <w:i/>
          <w:color w:val="1F497D" w:themeColor="text2"/>
          <w:sz w:val="16"/>
          <w:szCs w:val="16"/>
        </w:rPr>
      </w:pPr>
      <w:r w:rsidRPr="00FD5FEE">
        <w:rPr>
          <w:rFonts w:ascii="Arial" w:hAnsi="Arial" w:cs="Arial"/>
          <w:i/>
          <w:color w:val="C00000"/>
          <w:sz w:val="16"/>
          <w:szCs w:val="16"/>
        </w:rPr>
        <w:t>Rappel - Suivi et évaluation des apprentissages des élèves à l’école maternelle ; lecture indispensable</w:t>
      </w:r>
      <w:r w:rsidR="00FD5FEE">
        <w:rPr>
          <w:rFonts w:ascii="Arial" w:hAnsi="Arial" w:cs="Arial"/>
          <w:i/>
          <w:color w:val="C00000"/>
          <w:sz w:val="16"/>
          <w:szCs w:val="16"/>
        </w:rPr>
        <w:t xml:space="preserve"> :</w:t>
      </w:r>
      <w:r w:rsidRPr="009D6013">
        <w:rPr>
          <w:rFonts w:ascii="Arial" w:hAnsi="Arial" w:cs="Arial"/>
          <w:i/>
          <w:color w:val="1F497D" w:themeColor="text2"/>
          <w:sz w:val="16"/>
          <w:szCs w:val="16"/>
        </w:rPr>
        <w:t xml:space="preserve"> </w:t>
      </w:r>
      <w:hyperlink r:id="rId8" w:history="1">
        <w:r w:rsidRPr="009D6013">
          <w:rPr>
            <w:rStyle w:val="Lienhypertexte"/>
            <w:rFonts w:ascii="Arial" w:hAnsi="Arial" w:cs="Arial"/>
            <w:i/>
            <w:color w:val="1F497D" w:themeColor="text2"/>
            <w:sz w:val="16"/>
            <w:szCs w:val="16"/>
          </w:rPr>
          <w:t>http://cache.media.eduscol.education.fr/file/evaluation/48/3/note_accomp_eval_bienv_suivi_evaluation_maternelle_527483.pdf</w:t>
        </w:r>
      </w:hyperlink>
    </w:p>
    <w:p w:rsidR="00467121" w:rsidRPr="00467121" w:rsidRDefault="00467121" w:rsidP="003F3815">
      <w:pPr>
        <w:spacing w:after="0"/>
        <w:rPr>
          <w:rFonts w:ascii="Arial" w:hAnsi="Arial" w:cs="Arial"/>
          <w:sz w:val="24"/>
          <w:szCs w:val="24"/>
        </w:rPr>
      </w:pPr>
    </w:p>
    <w:p w:rsidR="00467121" w:rsidRPr="00467121" w:rsidRDefault="00467121" w:rsidP="00467121">
      <w:pPr>
        <w:pStyle w:val="Paragraphedeliste"/>
        <w:numPr>
          <w:ilvl w:val="0"/>
          <w:numId w:val="1"/>
        </w:numPr>
        <w:spacing w:after="0"/>
        <w:jc w:val="both"/>
        <w:rPr>
          <w:rFonts w:ascii="Arial" w:hAnsi="Arial" w:cs="Arial"/>
          <w:sz w:val="24"/>
          <w:szCs w:val="24"/>
        </w:rPr>
      </w:pPr>
      <w:r w:rsidRPr="00467121">
        <w:rPr>
          <w:rFonts w:ascii="Arial" w:hAnsi="Arial" w:cs="Arial"/>
          <w:sz w:val="24"/>
          <w:szCs w:val="24"/>
        </w:rPr>
        <w:t>Modalités de mise en œuvre de l’évaluation</w:t>
      </w:r>
      <w:r w:rsidR="003F3815">
        <w:rPr>
          <w:rFonts w:ascii="Arial" w:hAnsi="Arial" w:cs="Arial"/>
          <w:sz w:val="24"/>
          <w:szCs w:val="24"/>
        </w:rPr>
        <w:t xml:space="preserve"> des élèves</w:t>
      </w:r>
      <w:r w:rsidR="00DA45F1">
        <w:rPr>
          <w:rFonts w:ascii="Arial" w:hAnsi="Arial" w:cs="Arial"/>
          <w:sz w:val="24"/>
          <w:szCs w:val="24"/>
        </w:rPr>
        <w:t xml:space="preserve"> décidée</w:t>
      </w:r>
      <w:r w:rsidRPr="00467121">
        <w:rPr>
          <w:rFonts w:ascii="Arial" w:hAnsi="Arial" w:cs="Arial"/>
          <w:sz w:val="24"/>
          <w:szCs w:val="24"/>
        </w:rPr>
        <w:t xml:space="preserve"> :</w:t>
      </w:r>
    </w:p>
    <w:p w:rsidR="00467121" w:rsidRPr="00467121" w:rsidRDefault="003F3815" w:rsidP="00467121">
      <w:pPr>
        <w:spacing w:after="0"/>
        <w:jc w:val="both"/>
        <w:rPr>
          <w:rFonts w:ascii="Arial" w:hAnsi="Arial" w:cs="Arial"/>
          <w:i/>
          <w:sz w:val="16"/>
          <w:szCs w:val="16"/>
        </w:rPr>
      </w:pPr>
      <w:r>
        <w:rPr>
          <w:rFonts w:ascii="Arial" w:hAnsi="Arial" w:cs="Arial"/>
          <w:i/>
          <w:sz w:val="16"/>
          <w:szCs w:val="16"/>
        </w:rPr>
        <w:t>Pourquoi évaluer ? f</w:t>
      </w:r>
      <w:r w:rsidR="00467121" w:rsidRPr="00467121">
        <w:rPr>
          <w:rFonts w:ascii="Arial" w:hAnsi="Arial" w:cs="Arial"/>
          <w:i/>
          <w:sz w:val="16"/>
          <w:szCs w:val="16"/>
        </w:rPr>
        <w:t xml:space="preserve">orme particulière des évaluations, manière dont elles se </w:t>
      </w:r>
      <w:r>
        <w:rPr>
          <w:rFonts w:ascii="Arial" w:hAnsi="Arial" w:cs="Arial"/>
          <w:i/>
          <w:sz w:val="16"/>
          <w:szCs w:val="16"/>
        </w:rPr>
        <w:t>pratiquent, la place de l'observation, l'implication des élèves, quels choix d'outils (activités spécifiques, écrits scientifiques sur le développement de l'enfant, grille d'observation, carnet de bord de l'enseignant, protocoles, repères construits...).</w:t>
      </w:r>
    </w:p>
    <w:p w:rsidR="00467121" w:rsidRDefault="00467121" w:rsidP="00467121">
      <w:pPr>
        <w:spacing w:after="0"/>
        <w:jc w:val="both"/>
        <w:rPr>
          <w:rFonts w:ascii="Arial" w:hAnsi="Arial" w:cs="Arial"/>
          <w:sz w:val="24"/>
          <w:szCs w:val="24"/>
        </w:rPr>
      </w:pPr>
    </w:p>
    <w:p w:rsidR="00DA45F1" w:rsidRDefault="00DA45F1" w:rsidP="00467121">
      <w:pPr>
        <w:spacing w:after="0"/>
        <w:jc w:val="both"/>
        <w:rPr>
          <w:rFonts w:ascii="Arial" w:hAnsi="Arial" w:cs="Arial"/>
          <w:sz w:val="24"/>
          <w:szCs w:val="24"/>
        </w:rPr>
      </w:pPr>
    </w:p>
    <w:p w:rsidR="00411040" w:rsidRPr="00467121" w:rsidRDefault="00411040" w:rsidP="00411040">
      <w:pPr>
        <w:pStyle w:val="Paragraphedeliste"/>
        <w:numPr>
          <w:ilvl w:val="0"/>
          <w:numId w:val="1"/>
        </w:numPr>
        <w:spacing w:after="0"/>
        <w:jc w:val="both"/>
        <w:rPr>
          <w:rFonts w:ascii="Arial" w:hAnsi="Arial" w:cs="Arial"/>
          <w:sz w:val="24"/>
          <w:szCs w:val="24"/>
        </w:rPr>
      </w:pPr>
      <w:r w:rsidRPr="00467121">
        <w:rPr>
          <w:rFonts w:ascii="Arial" w:hAnsi="Arial" w:cs="Arial"/>
          <w:sz w:val="24"/>
          <w:szCs w:val="24"/>
        </w:rPr>
        <w:t>Explicitations pour les parents des démarches, des attendus et des modalités d'évaluation propres à l'école maternelle :</w:t>
      </w:r>
    </w:p>
    <w:p w:rsidR="00411040" w:rsidRDefault="00411040" w:rsidP="00411040">
      <w:pPr>
        <w:spacing w:after="0"/>
        <w:jc w:val="both"/>
        <w:rPr>
          <w:rFonts w:ascii="Arial" w:hAnsi="Arial" w:cs="Arial"/>
          <w:i/>
          <w:sz w:val="16"/>
          <w:szCs w:val="16"/>
        </w:rPr>
      </w:pPr>
      <w:r>
        <w:rPr>
          <w:rFonts w:ascii="Arial" w:hAnsi="Arial" w:cs="Arial"/>
          <w:i/>
          <w:sz w:val="16"/>
          <w:szCs w:val="16"/>
        </w:rPr>
        <w:t>Préciser les démarches écrites</w:t>
      </w:r>
      <w:r w:rsidR="00FD5FEE">
        <w:rPr>
          <w:rFonts w:ascii="Arial" w:hAnsi="Arial" w:cs="Arial"/>
          <w:i/>
          <w:sz w:val="16"/>
          <w:szCs w:val="16"/>
        </w:rPr>
        <w:t xml:space="preserve"> (projet d'école, relevé de conclusions du conseil d'école...)</w:t>
      </w:r>
      <w:r>
        <w:rPr>
          <w:rFonts w:ascii="Arial" w:hAnsi="Arial" w:cs="Arial"/>
          <w:i/>
          <w:sz w:val="16"/>
          <w:szCs w:val="16"/>
        </w:rPr>
        <w:t>, orales (lors de l'entretien d'admission avec la famille de l'enfant, réunions individuelles, collectives de parents, conseil d'école...).</w:t>
      </w:r>
    </w:p>
    <w:p w:rsidR="00DA45F1" w:rsidRDefault="00DA45F1" w:rsidP="00467121">
      <w:pPr>
        <w:spacing w:after="0"/>
        <w:jc w:val="both"/>
        <w:rPr>
          <w:rFonts w:ascii="Arial" w:hAnsi="Arial" w:cs="Arial"/>
          <w:sz w:val="24"/>
          <w:szCs w:val="24"/>
        </w:rPr>
      </w:pPr>
    </w:p>
    <w:p w:rsidR="00411040" w:rsidRDefault="00411040" w:rsidP="00467121">
      <w:pPr>
        <w:spacing w:after="0"/>
        <w:jc w:val="both"/>
        <w:rPr>
          <w:rFonts w:ascii="Arial" w:hAnsi="Arial" w:cs="Arial"/>
          <w:sz w:val="24"/>
          <w:szCs w:val="24"/>
        </w:rPr>
      </w:pPr>
    </w:p>
    <w:p w:rsidR="00467121" w:rsidRPr="00DA45F1" w:rsidRDefault="00DA45F1" w:rsidP="00DA45F1">
      <w:pPr>
        <w:pStyle w:val="Paragraphedeliste"/>
        <w:numPr>
          <w:ilvl w:val="0"/>
          <w:numId w:val="1"/>
        </w:numPr>
        <w:spacing w:after="0"/>
        <w:jc w:val="both"/>
        <w:rPr>
          <w:rFonts w:ascii="Arial" w:hAnsi="Arial" w:cs="Arial"/>
          <w:sz w:val="24"/>
          <w:szCs w:val="24"/>
        </w:rPr>
      </w:pPr>
      <w:r w:rsidRPr="00DA45F1">
        <w:rPr>
          <w:rFonts w:ascii="Arial" w:hAnsi="Arial" w:cs="Arial"/>
          <w:sz w:val="24"/>
          <w:szCs w:val="24"/>
        </w:rPr>
        <w:t>Modalités de communication du carnet de suivi des apprentissages</w:t>
      </w:r>
      <w:r w:rsidR="003F3815">
        <w:rPr>
          <w:rFonts w:ascii="Arial" w:hAnsi="Arial" w:cs="Arial"/>
          <w:sz w:val="24"/>
          <w:szCs w:val="24"/>
        </w:rPr>
        <w:t xml:space="preserve"> entre enseignants</w:t>
      </w:r>
      <w:r w:rsidR="009D6013">
        <w:rPr>
          <w:rFonts w:ascii="Arial" w:hAnsi="Arial" w:cs="Arial"/>
          <w:sz w:val="24"/>
          <w:szCs w:val="24"/>
        </w:rPr>
        <w:t xml:space="preserve"> </w:t>
      </w:r>
      <w:r w:rsidRPr="00DA45F1">
        <w:rPr>
          <w:rFonts w:ascii="Arial" w:hAnsi="Arial" w:cs="Arial"/>
          <w:sz w:val="24"/>
          <w:szCs w:val="24"/>
        </w:rPr>
        <w:t>:</w:t>
      </w:r>
    </w:p>
    <w:p w:rsidR="00DA45F1" w:rsidRPr="00DA45F1" w:rsidRDefault="00DA45F1" w:rsidP="00467121">
      <w:pPr>
        <w:spacing w:after="0"/>
        <w:jc w:val="both"/>
        <w:rPr>
          <w:rFonts w:ascii="Arial" w:hAnsi="Arial" w:cs="Arial"/>
          <w:i/>
          <w:sz w:val="16"/>
          <w:szCs w:val="16"/>
        </w:rPr>
      </w:pPr>
      <w:r>
        <w:rPr>
          <w:rFonts w:ascii="Arial" w:hAnsi="Arial" w:cs="Arial"/>
          <w:i/>
          <w:sz w:val="16"/>
          <w:szCs w:val="16"/>
        </w:rPr>
        <w:t>En fonction de l'année du cycle, modalités de remise du carnet</w:t>
      </w:r>
      <w:r w:rsidR="00190476">
        <w:rPr>
          <w:rFonts w:ascii="Arial" w:hAnsi="Arial" w:cs="Arial"/>
          <w:i/>
          <w:sz w:val="16"/>
          <w:szCs w:val="16"/>
        </w:rPr>
        <w:t xml:space="preserve">, </w:t>
      </w:r>
      <w:r>
        <w:rPr>
          <w:rFonts w:ascii="Arial" w:hAnsi="Arial" w:cs="Arial"/>
          <w:i/>
          <w:sz w:val="16"/>
          <w:szCs w:val="16"/>
        </w:rPr>
        <w:t>calendrier, accompagn</w:t>
      </w:r>
      <w:r w:rsidR="00190476">
        <w:rPr>
          <w:rFonts w:ascii="Arial" w:hAnsi="Arial" w:cs="Arial"/>
          <w:i/>
          <w:sz w:val="16"/>
          <w:szCs w:val="16"/>
        </w:rPr>
        <w:t>ement</w:t>
      </w:r>
      <w:r>
        <w:rPr>
          <w:rFonts w:ascii="Arial" w:hAnsi="Arial" w:cs="Arial"/>
          <w:i/>
          <w:sz w:val="16"/>
          <w:szCs w:val="16"/>
        </w:rPr>
        <w:t xml:space="preserve"> </w:t>
      </w:r>
      <w:r w:rsidR="00FD5FEE">
        <w:rPr>
          <w:rFonts w:ascii="Arial" w:hAnsi="Arial" w:cs="Arial"/>
          <w:i/>
          <w:sz w:val="16"/>
          <w:szCs w:val="16"/>
        </w:rPr>
        <w:t xml:space="preserve">par </w:t>
      </w:r>
      <w:r>
        <w:rPr>
          <w:rFonts w:ascii="Arial" w:hAnsi="Arial" w:cs="Arial"/>
          <w:i/>
          <w:sz w:val="16"/>
          <w:szCs w:val="16"/>
        </w:rPr>
        <w:t xml:space="preserve">un port folio, </w:t>
      </w:r>
      <w:r w:rsidR="009D6013">
        <w:rPr>
          <w:rFonts w:ascii="Arial" w:hAnsi="Arial" w:cs="Arial"/>
          <w:i/>
          <w:sz w:val="16"/>
          <w:szCs w:val="16"/>
        </w:rPr>
        <w:t>rôle</w:t>
      </w:r>
      <w:r>
        <w:rPr>
          <w:rFonts w:ascii="Arial" w:hAnsi="Arial" w:cs="Arial"/>
          <w:i/>
          <w:sz w:val="16"/>
          <w:szCs w:val="16"/>
        </w:rPr>
        <w:t xml:space="preserve"> de l'écrit de l'enseignant</w:t>
      </w:r>
      <w:r w:rsidR="00190476">
        <w:rPr>
          <w:rFonts w:ascii="Arial" w:hAnsi="Arial" w:cs="Arial"/>
          <w:i/>
          <w:sz w:val="16"/>
          <w:szCs w:val="16"/>
        </w:rPr>
        <w:t>, modalité de communication entre enseignants d'une année sur l'autre</w:t>
      </w:r>
      <w:r>
        <w:rPr>
          <w:rFonts w:ascii="Arial" w:hAnsi="Arial" w:cs="Arial"/>
          <w:i/>
          <w:sz w:val="16"/>
          <w:szCs w:val="16"/>
        </w:rPr>
        <w:t>...</w:t>
      </w:r>
    </w:p>
    <w:p w:rsidR="00DA45F1" w:rsidRDefault="00DA45F1" w:rsidP="00467121">
      <w:pPr>
        <w:spacing w:after="0"/>
        <w:jc w:val="both"/>
        <w:rPr>
          <w:rFonts w:ascii="Arial" w:hAnsi="Arial" w:cs="Arial"/>
          <w:sz w:val="24"/>
          <w:szCs w:val="24"/>
        </w:rPr>
      </w:pPr>
    </w:p>
    <w:p w:rsidR="009D6013" w:rsidRDefault="009D6013" w:rsidP="00467121">
      <w:pPr>
        <w:spacing w:after="0"/>
        <w:jc w:val="both"/>
        <w:rPr>
          <w:rFonts w:ascii="Arial" w:hAnsi="Arial" w:cs="Arial"/>
          <w:sz w:val="24"/>
          <w:szCs w:val="24"/>
        </w:rPr>
      </w:pPr>
    </w:p>
    <w:p w:rsidR="009D6013" w:rsidRPr="00DA45F1" w:rsidRDefault="009D6013" w:rsidP="009D6013">
      <w:pPr>
        <w:pStyle w:val="Paragraphedeliste"/>
        <w:numPr>
          <w:ilvl w:val="0"/>
          <w:numId w:val="1"/>
        </w:numPr>
        <w:spacing w:after="0"/>
        <w:jc w:val="both"/>
        <w:rPr>
          <w:rFonts w:ascii="Arial" w:hAnsi="Arial" w:cs="Arial"/>
          <w:sz w:val="24"/>
          <w:szCs w:val="24"/>
        </w:rPr>
      </w:pPr>
      <w:r w:rsidRPr="00DA45F1">
        <w:rPr>
          <w:rFonts w:ascii="Arial" w:hAnsi="Arial" w:cs="Arial"/>
          <w:sz w:val="24"/>
          <w:szCs w:val="24"/>
        </w:rPr>
        <w:t>Modalités de communication du carnet de suivi des apprentissages</w:t>
      </w:r>
      <w:r>
        <w:rPr>
          <w:rFonts w:ascii="Arial" w:hAnsi="Arial" w:cs="Arial"/>
          <w:sz w:val="24"/>
          <w:szCs w:val="24"/>
        </w:rPr>
        <w:t xml:space="preserve"> avec les familles</w:t>
      </w:r>
      <w:r w:rsidRPr="00DA45F1">
        <w:rPr>
          <w:rFonts w:ascii="Arial" w:hAnsi="Arial" w:cs="Arial"/>
          <w:sz w:val="24"/>
          <w:szCs w:val="24"/>
        </w:rPr>
        <w:t xml:space="preserve"> :</w:t>
      </w:r>
    </w:p>
    <w:p w:rsidR="009D6013" w:rsidRPr="00DA45F1" w:rsidRDefault="009D6013" w:rsidP="009D6013">
      <w:pPr>
        <w:spacing w:after="0"/>
        <w:jc w:val="both"/>
        <w:rPr>
          <w:rFonts w:ascii="Arial" w:hAnsi="Arial" w:cs="Arial"/>
          <w:i/>
          <w:sz w:val="16"/>
          <w:szCs w:val="16"/>
        </w:rPr>
      </w:pPr>
      <w:r>
        <w:rPr>
          <w:rFonts w:ascii="Arial" w:hAnsi="Arial" w:cs="Arial"/>
          <w:i/>
          <w:sz w:val="16"/>
          <w:szCs w:val="16"/>
        </w:rPr>
        <w:t>En fonction de l'année du cycle, temps de rencontres avec les familles, explicitation du carnet de suivi, modalités de remise du carnet</w:t>
      </w:r>
      <w:r w:rsidR="00FD5FEE">
        <w:rPr>
          <w:rFonts w:ascii="Arial" w:hAnsi="Arial" w:cs="Arial"/>
          <w:i/>
          <w:sz w:val="16"/>
          <w:szCs w:val="16"/>
        </w:rPr>
        <w:t xml:space="preserve">, </w:t>
      </w:r>
      <w:r>
        <w:rPr>
          <w:rFonts w:ascii="Arial" w:hAnsi="Arial" w:cs="Arial"/>
          <w:i/>
          <w:sz w:val="16"/>
          <w:szCs w:val="16"/>
        </w:rPr>
        <w:t>émargement des parents (parfois séparés), calendrier, régularité des remises d</w:t>
      </w:r>
      <w:r w:rsidR="00FD5FEE">
        <w:rPr>
          <w:rFonts w:ascii="Arial" w:hAnsi="Arial" w:cs="Arial"/>
          <w:i/>
          <w:sz w:val="16"/>
          <w:szCs w:val="16"/>
        </w:rPr>
        <w:t>u</w:t>
      </w:r>
      <w:r>
        <w:rPr>
          <w:rFonts w:ascii="Arial" w:hAnsi="Arial" w:cs="Arial"/>
          <w:i/>
          <w:sz w:val="16"/>
          <w:szCs w:val="16"/>
        </w:rPr>
        <w:t xml:space="preserve"> carnet, accompagnement </w:t>
      </w:r>
      <w:r w:rsidR="00FD5FEE">
        <w:rPr>
          <w:rFonts w:ascii="Arial" w:hAnsi="Arial" w:cs="Arial"/>
          <w:i/>
          <w:sz w:val="16"/>
          <w:szCs w:val="16"/>
        </w:rPr>
        <w:t xml:space="preserve">par </w:t>
      </w:r>
      <w:r>
        <w:rPr>
          <w:rFonts w:ascii="Arial" w:hAnsi="Arial" w:cs="Arial"/>
          <w:i/>
          <w:sz w:val="16"/>
          <w:szCs w:val="16"/>
        </w:rPr>
        <w:t>un port folio, rôle de l'écrit de l'enseignant... comment valoriser les efforts, les essais, les réussites ? Rappel ; "</w:t>
      </w:r>
      <w:r>
        <w:rPr>
          <w:rFonts w:ascii="Arial" w:hAnsi="Arial" w:cs="Arial"/>
          <w:bCs/>
          <w:i/>
          <w:sz w:val="16"/>
          <w:szCs w:val="16"/>
        </w:rPr>
        <w:t>l</w:t>
      </w:r>
      <w:r w:rsidRPr="009D6013">
        <w:rPr>
          <w:rFonts w:ascii="Arial" w:hAnsi="Arial" w:cs="Arial"/>
          <w:bCs/>
          <w:i/>
          <w:sz w:val="16"/>
          <w:szCs w:val="16"/>
        </w:rPr>
        <w:t xml:space="preserve">e carnet de suivi </w:t>
      </w:r>
      <w:r w:rsidRPr="009D6013">
        <w:rPr>
          <w:rFonts w:ascii="Arial" w:hAnsi="Arial" w:cs="Arial"/>
          <w:i/>
          <w:sz w:val="16"/>
          <w:szCs w:val="16"/>
        </w:rPr>
        <w:t xml:space="preserve">des apprentissages est </w:t>
      </w:r>
      <w:r w:rsidRPr="009D6013">
        <w:rPr>
          <w:rFonts w:ascii="Arial" w:hAnsi="Arial" w:cs="Arial"/>
          <w:bCs/>
          <w:i/>
          <w:sz w:val="16"/>
          <w:szCs w:val="16"/>
        </w:rPr>
        <w:t xml:space="preserve">communiqué aux parents </w:t>
      </w:r>
      <w:r w:rsidRPr="009D6013">
        <w:rPr>
          <w:rFonts w:ascii="Arial" w:hAnsi="Arial" w:cs="Arial"/>
          <w:i/>
          <w:sz w:val="16"/>
          <w:szCs w:val="16"/>
        </w:rPr>
        <w:t xml:space="preserve">ou au responsable légal de l’élève selon une fréquence adaptée à l’âge de l’enfant et </w:t>
      </w:r>
      <w:r w:rsidRPr="009D6013">
        <w:rPr>
          <w:rFonts w:ascii="Arial" w:hAnsi="Arial" w:cs="Arial"/>
          <w:bCs/>
          <w:i/>
          <w:sz w:val="16"/>
          <w:szCs w:val="16"/>
        </w:rPr>
        <w:t xml:space="preserve">a minima 2 fois par an, </w:t>
      </w:r>
      <w:r>
        <w:rPr>
          <w:rFonts w:ascii="Arial" w:hAnsi="Arial" w:cs="Arial"/>
          <w:i/>
          <w:sz w:val="16"/>
          <w:szCs w:val="16"/>
        </w:rPr>
        <w:t>l</w:t>
      </w:r>
      <w:r w:rsidRPr="009D6013">
        <w:rPr>
          <w:rFonts w:ascii="Arial" w:hAnsi="Arial" w:cs="Arial"/>
          <w:i/>
          <w:sz w:val="16"/>
          <w:szCs w:val="16"/>
        </w:rPr>
        <w:t>es parents le signent pour attester en avoir eu connaissance".</w:t>
      </w:r>
    </w:p>
    <w:p w:rsidR="009D6013" w:rsidRDefault="009D6013" w:rsidP="00467121">
      <w:pPr>
        <w:spacing w:after="0"/>
        <w:jc w:val="both"/>
        <w:rPr>
          <w:rFonts w:ascii="Arial" w:hAnsi="Arial" w:cs="Arial"/>
          <w:sz w:val="24"/>
          <w:szCs w:val="24"/>
        </w:rPr>
      </w:pPr>
    </w:p>
    <w:p w:rsidR="00DA45F1" w:rsidRDefault="00DA45F1" w:rsidP="00467121">
      <w:pPr>
        <w:spacing w:after="0"/>
        <w:jc w:val="both"/>
        <w:rPr>
          <w:rFonts w:ascii="Arial" w:hAnsi="Arial" w:cs="Arial"/>
          <w:sz w:val="24"/>
          <w:szCs w:val="24"/>
        </w:rPr>
      </w:pPr>
    </w:p>
    <w:p w:rsidR="00DA45F1" w:rsidRPr="00DA45F1" w:rsidRDefault="00DA45F1" w:rsidP="00DA45F1">
      <w:pPr>
        <w:pStyle w:val="Paragraphedeliste"/>
        <w:numPr>
          <w:ilvl w:val="0"/>
          <w:numId w:val="1"/>
        </w:numPr>
        <w:spacing w:after="0"/>
        <w:jc w:val="both"/>
        <w:rPr>
          <w:rFonts w:ascii="Arial" w:hAnsi="Arial" w:cs="Arial"/>
          <w:sz w:val="24"/>
          <w:szCs w:val="24"/>
        </w:rPr>
      </w:pPr>
      <w:r w:rsidRPr="00DA45F1">
        <w:rPr>
          <w:rFonts w:ascii="Arial" w:hAnsi="Arial" w:cs="Arial"/>
          <w:sz w:val="24"/>
          <w:szCs w:val="24"/>
        </w:rPr>
        <w:t>Modalités</w:t>
      </w:r>
      <w:r>
        <w:rPr>
          <w:rFonts w:ascii="Arial" w:hAnsi="Arial" w:cs="Arial"/>
          <w:sz w:val="24"/>
          <w:szCs w:val="24"/>
        </w:rPr>
        <w:t xml:space="preserve"> d'élaboration et</w:t>
      </w:r>
      <w:r w:rsidRPr="00DA45F1">
        <w:rPr>
          <w:rFonts w:ascii="Arial" w:hAnsi="Arial" w:cs="Arial"/>
          <w:sz w:val="24"/>
          <w:szCs w:val="24"/>
        </w:rPr>
        <w:t xml:space="preserve"> de communication </w:t>
      </w:r>
      <w:r>
        <w:rPr>
          <w:rFonts w:ascii="Arial" w:hAnsi="Arial" w:cs="Arial"/>
          <w:sz w:val="24"/>
          <w:szCs w:val="24"/>
        </w:rPr>
        <w:t>de la synthèse des acquis des élèves (fin de cycle)</w:t>
      </w:r>
      <w:r w:rsidR="00411040">
        <w:rPr>
          <w:rFonts w:ascii="Arial" w:hAnsi="Arial" w:cs="Arial"/>
          <w:sz w:val="24"/>
          <w:szCs w:val="24"/>
        </w:rPr>
        <w:t xml:space="preserve"> entre enseignants du cycle des apprentissages premiers</w:t>
      </w:r>
      <w:r w:rsidRPr="00DA45F1">
        <w:rPr>
          <w:rFonts w:ascii="Arial" w:hAnsi="Arial" w:cs="Arial"/>
          <w:sz w:val="24"/>
          <w:szCs w:val="24"/>
        </w:rPr>
        <w:t xml:space="preserve"> :</w:t>
      </w:r>
    </w:p>
    <w:p w:rsidR="00DA45F1" w:rsidRPr="00BB76BC" w:rsidRDefault="00DA45F1" w:rsidP="00BB76BC">
      <w:pPr>
        <w:autoSpaceDE w:val="0"/>
        <w:autoSpaceDN w:val="0"/>
        <w:adjustRightInd w:val="0"/>
        <w:spacing w:after="0" w:line="240" w:lineRule="auto"/>
        <w:jc w:val="both"/>
        <w:rPr>
          <w:rFonts w:ascii="Arial" w:hAnsi="Arial" w:cs="Arial"/>
          <w:i/>
          <w:color w:val="000000"/>
          <w:sz w:val="16"/>
          <w:szCs w:val="16"/>
        </w:rPr>
      </w:pPr>
      <w:r>
        <w:rPr>
          <w:rFonts w:ascii="Arial" w:hAnsi="Arial" w:cs="Arial"/>
          <w:i/>
          <w:sz w:val="16"/>
          <w:szCs w:val="16"/>
        </w:rPr>
        <w:t>Rôle du conseil de cycle 1</w:t>
      </w:r>
      <w:r w:rsidR="00411040">
        <w:rPr>
          <w:rFonts w:ascii="Arial" w:hAnsi="Arial" w:cs="Arial"/>
          <w:i/>
          <w:sz w:val="16"/>
          <w:szCs w:val="16"/>
        </w:rPr>
        <w:t xml:space="preserve"> pour renseigner la synthèse</w:t>
      </w:r>
      <w:r>
        <w:rPr>
          <w:rFonts w:ascii="Arial" w:hAnsi="Arial" w:cs="Arial"/>
          <w:i/>
          <w:sz w:val="16"/>
          <w:szCs w:val="16"/>
        </w:rPr>
        <w:t xml:space="preserve">, </w:t>
      </w:r>
      <w:r w:rsidR="00411040">
        <w:rPr>
          <w:rFonts w:ascii="Arial" w:hAnsi="Arial" w:cs="Arial"/>
          <w:i/>
          <w:sz w:val="16"/>
          <w:szCs w:val="16"/>
        </w:rPr>
        <w:t>calendrier...</w:t>
      </w:r>
      <w:r w:rsidR="00BB76BC">
        <w:rPr>
          <w:rFonts w:ascii="Arial" w:hAnsi="Arial" w:cs="Arial"/>
          <w:i/>
          <w:sz w:val="16"/>
          <w:szCs w:val="16"/>
        </w:rPr>
        <w:t xml:space="preserve"> Rappel : "</w:t>
      </w:r>
      <w:r w:rsidR="00BB76BC" w:rsidRPr="00411040">
        <w:rPr>
          <w:rFonts w:ascii="Arial" w:hAnsi="Arial" w:cs="Arial"/>
          <w:i/>
          <w:color w:val="000000"/>
          <w:sz w:val="16"/>
          <w:szCs w:val="16"/>
        </w:rPr>
        <w:t xml:space="preserve">La synthèse des acquis scolaires de l’élève, volontairement brève, est </w:t>
      </w:r>
      <w:r w:rsidR="00BB76BC" w:rsidRPr="00411040">
        <w:rPr>
          <w:rFonts w:ascii="Arial" w:hAnsi="Arial" w:cs="Arial"/>
          <w:bCs/>
          <w:i/>
          <w:color w:val="000000"/>
          <w:sz w:val="16"/>
          <w:szCs w:val="16"/>
        </w:rPr>
        <w:t>renseignée à partir du suivi des apprentissages réalisé en situation ordinaire</w:t>
      </w:r>
      <w:r w:rsidR="00BB76BC" w:rsidRPr="00411040">
        <w:rPr>
          <w:rFonts w:ascii="Arial" w:hAnsi="Arial" w:cs="Arial"/>
          <w:i/>
          <w:color w:val="000000"/>
          <w:sz w:val="16"/>
          <w:szCs w:val="16"/>
        </w:rPr>
        <w:t xml:space="preserve">, </w:t>
      </w:r>
      <w:r w:rsidR="00BB76BC" w:rsidRPr="00411040">
        <w:rPr>
          <w:rFonts w:ascii="Arial" w:hAnsi="Arial" w:cs="Arial"/>
          <w:bCs/>
          <w:i/>
          <w:color w:val="000000"/>
          <w:sz w:val="16"/>
          <w:szCs w:val="16"/>
        </w:rPr>
        <w:t xml:space="preserve">tout au long du cycle, </w:t>
      </w:r>
      <w:r w:rsidR="00BB76BC" w:rsidRPr="00411040">
        <w:rPr>
          <w:rFonts w:ascii="Arial" w:hAnsi="Arial" w:cs="Arial"/>
          <w:i/>
          <w:color w:val="000000"/>
          <w:sz w:val="16"/>
          <w:szCs w:val="16"/>
        </w:rPr>
        <w:t>par l’équipe</w:t>
      </w:r>
      <w:r w:rsidR="00BB76BC" w:rsidRPr="00BB76BC">
        <w:rPr>
          <w:rFonts w:ascii="Arial" w:hAnsi="Arial" w:cs="Arial"/>
          <w:i/>
          <w:color w:val="000000"/>
          <w:sz w:val="16"/>
          <w:szCs w:val="16"/>
        </w:rPr>
        <w:t xml:space="preserve"> pédagogique. </w:t>
      </w:r>
      <w:r w:rsidR="00BB76BC" w:rsidRPr="00411040">
        <w:rPr>
          <w:rFonts w:ascii="Arial" w:hAnsi="Arial" w:cs="Arial"/>
          <w:i/>
          <w:color w:val="000000"/>
          <w:sz w:val="16"/>
          <w:szCs w:val="16"/>
        </w:rPr>
        <w:t>Elle mentionne ce que l’élève sait faire et indique le cas échéant ses besoins à prendre en compte pour l’aider au mieux dans la suite de son parcours scolaire.</w:t>
      </w:r>
      <w:r w:rsidR="00BB76BC">
        <w:rPr>
          <w:rFonts w:ascii="Arial" w:hAnsi="Arial" w:cs="Arial"/>
          <w:i/>
          <w:color w:val="000000"/>
          <w:sz w:val="16"/>
          <w:szCs w:val="16"/>
        </w:rPr>
        <w:t xml:space="preserve"> </w:t>
      </w:r>
      <w:r w:rsidR="00BB76BC" w:rsidRPr="00411040">
        <w:rPr>
          <w:rFonts w:ascii="Arial" w:hAnsi="Arial" w:cs="Arial"/>
          <w:bCs/>
          <w:i/>
          <w:color w:val="000000"/>
          <w:sz w:val="16"/>
          <w:szCs w:val="16"/>
        </w:rPr>
        <w:t>L’établissement de cette synthèse relève de la responsabilité de l’équipe pédagogique du cycle, elle ne donne pas lieu à la passation préalable d’épr</w:t>
      </w:r>
      <w:r w:rsidR="00BB76BC">
        <w:rPr>
          <w:rFonts w:ascii="Arial" w:hAnsi="Arial" w:cs="Arial"/>
          <w:bCs/>
          <w:i/>
          <w:color w:val="000000"/>
          <w:sz w:val="16"/>
          <w:szCs w:val="16"/>
        </w:rPr>
        <w:t>euves spécifiques d’évaluation.</w:t>
      </w:r>
      <w:r w:rsidR="00BB76BC" w:rsidRPr="00BB76BC">
        <w:rPr>
          <w:rFonts w:ascii="Arial" w:hAnsi="Arial" w:cs="Arial"/>
          <w:i/>
          <w:color w:val="000000"/>
          <w:sz w:val="16"/>
          <w:szCs w:val="16"/>
        </w:rPr>
        <w:t>"</w:t>
      </w:r>
    </w:p>
    <w:p w:rsidR="00411040" w:rsidRPr="00411040" w:rsidRDefault="00411040" w:rsidP="00DA45F1">
      <w:pPr>
        <w:spacing w:after="0"/>
        <w:jc w:val="both"/>
        <w:rPr>
          <w:rFonts w:ascii="Arial" w:hAnsi="Arial" w:cs="Arial"/>
          <w:sz w:val="24"/>
          <w:szCs w:val="24"/>
        </w:rPr>
      </w:pPr>
    </w:p>
    <w:p w:rsidR="00411040" w:rsidRPr="00411040" w:rsidRDefault="00411040" w:rsidP="00DA45F1">
      <w:pPr>
        <w:spacing w:after="0"/>
        <w:jc w:val="both"/>
        <w:rPr>
          <w:rFonts w:ascii="Arial" w:hAnsi="Arial" w:cs="Arial"/>
          <w:sz w:val="24"/>
          <w:szCs w:val="24"/>
        </w:rPr>
      </w:pPr>
    </w:p>
    <w:p w:rsidR="00411040" w:rsidRPr="00DA45F1" w:rsidRDefault="00411040" w:rsidP="00411040">
      <w:pPr>
        <w:pStyle w:val="Paragraphedeliste"/>
        <w:numPr>
          <w:ilvl w:val="0"/>
          <w:numId w:val="1"/>
        </w:numPr>
        <w:spacing w:after="0"/>
        <w:jc w:val="both"/>
        <w:rPr>
          <w:rFonts w:ascii="Arial" w:hAnsi="Arial" w:cs="Arial"/>
          <w:sz w:val="24"/>
          <w:szCs w:val="24"/>
        </w:rPr>
      </w:pPr>
      <w:r w:rsidRPr="00DA45F1">
        <w:rPr>
          <w:rFonts w:ascii="Arial" w:hAnsi="Arial" w:cs="Arial"/>
          <w:sz w:val="24"/>
          <w:szCs w:val="24"/>
        </w:rPr>
        <w:lastRenderedPageBreak/>
        <w:t xml:space="preserve">Modalités de communication </w:t>
      </w:r>
      <w:r>
        <w:rPr>
          <w:rFonts w:ascii="Arial" w:hAnsi="Arial" w:cs="Arial"/>
          <w:sz w:val="24"/>
          <w:szCs w:val="24"/>
        </w:rPr>
        <w:t xml:space="preserve">de la synthèse des acquis des élèves (fin de cycle) </w:t>
      </w:r>
      <w:r w:rsidR="00BB76BC">
        <w:rPr>
          <w:rFonts w:ascii="Arial" w:hAnsi="Arial" w:cs="Arial"/>
          <w:sz w:val="24"/>
          <w:szCs w:val="24"/>
        </w:rPr>
        <w:t>aux</w:t>
      </w:r>
      <w:r>
        <w:rPr>
          <w:rFonts w:ascii="Arial" w:hAnsi="Arial" w:cs="Arial"/>
          <w:sz w:val="24"/>
          <w:szCs w:val="24"/>
        </w:rPr>
        <w:t xml:space="preserve"> enseignants du cycle des apprentissages fondamentaux </w:t>
      </w:r>
      <w:r w:rsidRPr="00DA45F1">
        <w:rPr>
          <w:rFonts w:ascii="Arial" w:hAnsi="Arial" w:cs="Arial"/>
          <w:sz w:val="24"/>
          <w:szCs w:val="24"/>
        </w:rPr>
        <w:t xml:space="preserve"> :</w:t>
      </w:r>
    </w:p>
    <w:p w:rsidR="00411040" w:rsidRDefault="00BB76BC" w:rsidP="00411040">
      <w:pPr>
        <w:spacing w:after="0"/>
        <w:jc w:val="both"/>
        <w:rPr>
          <w:rFonts w:ascii="Arial" w:hAnsi="Arial" w:cs="Arial"/>
          <w:i/>
          <w:sz w:val="16"/>
          <w:szCs w:val="16"/>
        </w:rPr>
      </w:pPr>
      <w:r>
        <w:rPr>
          <w:rFonts w:ascii="Arial" w:hAnsi="Arial" w:cs="Arial"/>
          <w:i/>
          <w:sz w:val="16"/>
          <w:szCs w:val="16"/>
        </w:rPr>
        <w:t>C</w:t>
      </w:r>
      <w:r w:rsidR="00411040">
        <w:rPr>
          <w:rFonts w:ascii="Arial" w:hAnsi="Arial" w:cs="Arial"/>
          <w:i/>
          <w:sz w:val="16"/>
          <w:szCs w:val="16"/>
        </w:rPr>
        <w:t>alendrier, modalités de communication à l'école</w:t>
      </w:r>
      <w:r>
        <w:rPr>
          <w:rFonts w:ascii="Arial" w:hAnsi="Arial" w:cs="Arial"/>
          <w:i/>
          <w:sz w:val="16"/>
          <w:szCs w:val="16"/>
        </w:rPr>
        <w:t xml:space="preserve"> élémentaire</w:t>
      </w:r>
      <w:r w:rsidR="00FD5FEE">
        <w:rPr>
          <w:rFonts w:ascii="Arial" w:hAnsi="Arial" w:cs="Arial"/>
          <w:i/>
          <w:sz w:val="16"/>
          <w:szCs w:val="16"/>
        </w:rPr>
        <w:t>, prévisions de la prise en charge des fragilités, besoins, facilités</w:t>
      </w:r>
      <w:r w:rsidR="00E463FD">
        <w:rPr>
          <w:rFonts w:ascii="Arial" w:hAnsi="Arial" w:cs="Arial"/>
          <w:i/>
          <w:sz w:val="16"/>
          <w:szCs w:val="16"/>
        </w:rPr>
        <w:t xml:space="preserve"> de chaque élève</w:t>
      </w:r>
      <w:r w:rsidR="00411040">
        <w:rPr>
          <w:rFonts w:ascii="Arial" w:hAnsi="Arial" w:cs="Arial"/>
          <w:i/>
          <w:sz w:val="16"/>
          <w:szCs w:val="16"/>
        </w:rPr>
        <w:t>...</w:t>
      </w:r>
      <w:r w:rsidR="00FD5FEE">
        <w:rPr>
          <w:rFonts w:ascii="Arial" w:hAnsi="Arial" w:cs="Arial"/>
          <w:i/>
          <w:sz w:val="16"/>
          <w:szCs w:val="16"/>
        </w:rPr>
        <w:t xml:space="preserve"> </w:t>
      </w:r>
      <w:r w:rsidR="00FD5FEE" w:rsidRPr="00BB76BC">
        <w:rPr>
          <w:rFonts w:ascii="Arial" w:hAnsi="Arial" w:cs="Arial"/>
          <w:i/>
          <w:color w:val="000000"/>
          <w:sz w:val="16"/>
          <w:szCs w:val="16"/>
        </w:rPr>
        <w:t xml:space="preserve">Le document de synthèse des acquis scolaires de l’élève est </w:t>
      </w:r>
      <w:r w:rsidR="00FD5FEE">
        <w:rPr>
          <w:rFonts w:ascii="Arial" w:hAnsi="Arial" w:cs="Arial"/>
          <w:i/>
          <w:color w:val="000000"/>
          <w:sz w:val="16"/>
          <w:szCs w:val="16"/>
        </w:rPr>
        <w:t>transmis à l'école élémentaire.</w:t>
      </w:r>
    </w:p>
    <w:p w:rsidR="00BB76BC" w:rsidRPr="00BB76BC" w:rsidRDefault="00BB76BC" w:rsidP="00411040">
      <w:pPr>
        <w:spacing w:after="0"/>
        <w:jc w:val="both"/>
        <w:rPr>
          <w:rFonts w:ascii="Arial" w:hAnsi="Arial" w:cs="Arial"/>
          <w:sz w:val="24"/>
          <w:szCs w:val="24"/>
        </w:rPr>
      </w:pPr>
    </w:p>
    <w:p w:rsidR="00BB76BC" w:rsidRPr="00BB76BC" w:rsidRDefault="00BB76BC" w:rsidP="00411040">
      <w:pPr>
        <w:spacing w:after="0"/>
        <w:jc w:val="both"/>
        <w:rPr>
          <w:rFonts w:ascii="Arial" w:hAnsi="Arial" w:cs="Arial"/>
          <w:sz w:val="24"/>
          <w:szCs w:val="24"/>
        </w:rPr>
      </w:pPr>
    </w:p>
    <w:p w:rsidR="00BB76BC" w:rsidRPr="00DA45F1" w:rsidRDefault="00BB76BC" w:rsidP="00BB76BC">
      <w:pPr>
        <w:pStyle w:val="Paragraphedeliste"/>
        <w:numPr>
          <w:ilvl w:val="0"/>
          <w:numId w:val="1"/>
        </w:numPr>
        <w:spacing w:after="0"/>
        <w:jc w:val="both"/>
        <w:rPr>
          <w:rFonts w:ascii="Arial" w:hAnsi="Arial" w:cs="Arial"/>
          <w:sz w:val="24"/>
          <w:szCs w:val="24"/>
        </w:rPr>
      </w:pPr>
      <w:r w:rsidRPr="00DA45F1">
        <w:rPr>
          <w:rFonts w:ascii="Arial" w:hAnsi="Arial" w:cs="Arial"/>
          <w:sz w:val="24"/>
          <w:szCs w:val="24"/>
        </w:rPr>
        <w:t>Modalités</w:t>
      </w:r>
      <w:r>
        <w:rPr>
          <w:rFonts w:ascii="Arial" w:hAnsi="Arial" w:cs="Arial"/>
          <w:sz w:val="24"/>
          <w:szCs w:val="24"/>
        </w:rPr>
        <w:t xml:space="preserve"> </w:t>
      </w:r>
      <w:r w:rsidRPr="00DA45F1">
        <w:rPr>
          <w:rFonts w:ascii="Arial" w:hAnsi="Arial" w:cs="Arial"/>
          <w:sz w:val="24"/>
          <w:szCs w:val="24"/>
        </w:rPr>
        <w:t xml:space="preserve">de communication </w:t>
      </w:r>
      <w:r>
        <w:rPr>
          <w:rFonts w:ascii="Arial" w:hAnsi="Arial" w:cs="Arial"/>
          <w:sz w:val="24"/>
          <w:szCs w:val="24"/>
        </w:rPr>
        <w:t xml:space="preserve">de la synthèse des acquis des élèves (fin de cycle) aux familles </w:t>
      </w:r>
      <w:r w:rsidRPr="00DA45F1">
        <w:rPr>
          <w:rFonts w:ascii="Arial" w:hAnsi="Arial" w:cs="Arial"/>
          <w:sz w:val="24"/>
          <w:szCs w:val="24"/>
        </w:rPr>
        <w:t>:</w:t>
      </w:r>
    </w:p>
    <w:p w:rsidR="00BB76BC" w:rsidRPr="00BB76BC" w:rsidRDefault="00BB76BC" w:rsidP="00BB76BC">
      <w:pPr>
        <w:spacing w:after="0"/>
        <w:jc w:val="both"/>
        <w:rPr>
          <w:rFonts w:ascii="Arial" w:hAnsi="Arial" w:cs="Arial"/>
          <w:i/>
          <w:sz w:val="16"/>
          <w:szCs w:val="16"/>
        </w:rPr>
      </w:pPr>
      <w:r w:rsidRPr="00BB76BC">
        <w:rPr>
          <w:rFonts w:ascii="Arial" w:hAnsi="Arial" w:cs="Arial"/>
          <w:i/>
          <w:color w:val="000000"/>
          <w:sz w:val="16"/>
          <w:szCs w:val="16"/>
        </w:rPr>
        <w:t xml:space="preserve">Le document de synthèse des acquis scolaires de l’élève est communiqué aux parents ou au responsable légal. Comme pour la transmission du carnet de suivi des apprentissages tout au long du cycle, la </w:t>
      </w:r>
      <w:r w:rsidRPr="00BB76BC">
        <w:rPr>
          <w:rFonts w:ascii="Arial" w:hAnsi="Arial" w:cs="Arial"/>
          <w:bCs/>
          <w:i/>
          <w:color w:val="000000"/>
          <w:sz w:val="16"/>
          <w:szCs w:val="16"/>
        </w:rPr>
        <w:t xml:space="preserve">remise aux parents </w:t>
      </w:r>
      <w:r w:rsidRPr="00BB76BC">
        <w:rPr>
          <w:rFonts w:ascii="Arial" w:hAnsi="Arial" w:cs="Arial"/>
          <w:i/>
          <w:color w:val="000000"/>
          <w:sz w:val="16"/>
          <w:szCs w:val="16"/>
        </w:rPr>
        <w:t>de cette synthèse reflète ce que leur enfant sait faire à l’issue de sa scolarité à l’école maternelle. Elle permettra aussi, le cas échéant de les rassurer sur la prise en charge des besoins et des fragilités de leur enfant</w:t>
      </w:r>
      <w:r>
        <w:rPr>
          <w:rFonts w:ascii="Arial" w:hAnsi="Arial" w:cs="Arial"/>
          <w:i/>
          <w:color w:val="000000"/>
          <w:sz w:val="16"/>
          <w:szCs w:val="16"/>
        </w:rPr>
        <w:t xml:space="preserve"> </w:t>
      </w:r>
      <w:r w:rsidRPr="00BB76BC">
        <w:rPr>
          <w:rFonts w:ascii="Arial" w:hAnsi="Arial" w:cs="Arial"/>
          <w:b/>
          <w:i/>
          <w:color w:val="000000"/>
          <w:sz w:val="16"/>
          <w:szCs w:val="16"/>
        </w:rPr>
        <w:t>(à anticiper en conseil inter</w:t>
      </w:r>
      <w:r w:rsidR="00FD5FEE">
        <w:rPr>
          <w:rFonts w:ascii="Arial" w:hAnsi="Arial" w:cs="Arial"/>
          <w:b/>
          <w:i/>
          <w:color w:val="000000"/>
          <w:sz w:val="16"/>
          <w:szCs w:val="16"/>
        </w:rPr>
        <w:t>-</w:t>
      </w:r>
      <w:r w:rsidRPr="00BB76BC">
        <w:rPr>
          <w:rFonts w:ascii="Arial" w:hAnsi="Arial" w:cs="Arial"/>
          <w:b/>
          <w:i/>
          <w:color w:val="000000"/>
          <w:sz w:val="16"/>
          <w:szCs w:val="16"/>
        </w:rPr>
        <w:t>cycle avec les enseignants de CP)</w:t>
      </w:r>
      <w:r w:rsidRPr="00BB76BC">
        <w:rPr>
          <w:rFonts w:ascii="Arial" w:hAnsi="Arial" w:cs="Arial"/>
          <w:i/>
          <w:color w:val="000000"/>
          <w:sz w:val="16"/>
          <w:szCs w:val="16"/>
        </w:rPr>
        <w:t xml:space="preserve">, pour lui permettre d’aborder sereinement le cycle 2. Elle est l’occasion </w:t>
      </w:r>
      <w:r w:rsidRPr="00BB76BC">
        <w:rPr>
          <w:rFonts w:ascii="Arial" w:hAnsi="Arial" w:cs="Arial"/>
          <w:bCs/>
          <w:i/>
          <w:color w:val="000000"/>
          <w:sz w:val="16"/>
          <w:szCs w:val="16"/>
        </w:rPr>
        <w:t xml:space="preserve">de dialoguer positivement </w:t>
      </w:r>
      <w:r w:rsidRPr="00BB76BC">
        <w:rPr>
          <w:rFonts w:ascii="Arial" w:hAnsi="Arial" w:cs="Arial"/>
          <w:i/>
          <w:color w:val="000000"/>
          <w:sz w:val="16"/>
          <w:szCs w:val="16"/>
        </w:rPr>
        <w:t xml:space="preserve">avec les familles. </w:t>
      </w:r>
    </w:p>
    <w:p w:rsidR="00BB76BC" w:rsidRPr="00BB76BC" w:rsidRDefault="00BB76BC" w:rsidP="00BB76BC">
      <w:pPr>
        <w:spacing w:after="0"/>
        <w:jc w:val="both"/>
        <w:rPr>
          <w:rFonts w:ascii="Arial" w:hAnsi="Arial" w:cs="Arial"/>
          <w:sz w:val="24"/>
          <w:szCs w:val="24"/>
        </w:rPr>
      </w:pPr>
    </w:p>
    <w:p w:rsidR="00467121" w:rsidRPr="00BB76BC" w:rsidRDefault="00467121" w:rsidP="00467121">
      <w:pPr>
        <w:spacing w:after="0"/>
        <w:jc w:val="both"/>
        <w:rPr>
          <w:rFonts w:ascii="Arial" w:hAnsi="Arial" w:cs="Arial"/>
          <w:sz w:val="24"/>
          <w:szCs w:val="24"/>
        </w:rPr>
      </w:pPr>
    </w:p>
    <w:p w:rsidR="00411040" w:rsidRPr="00467121" w:rsidRDefault="00411040" w:rsidP="00411040">
      <w:pPr>
        <w:pStyle w:val="Paragraphedeliste"/>
        <w:numPr>
          <w:ilvl w:val="0"/>
          <w:numId w:val="1"/>
        </w:numPr>
        <w:spacing w:after="0"/>
        <w:jc w:val="both"/>
        <w:rPr>
          <w:rFonts w:ascii="Arial" w:hAnsi="Arial" w:cs="Arial"/>
          <w:sz w:val="24"/>
          <w:szCs w:val="24"/>
        </w:rPr>
      </w:pPr>
      <w:r w:rsidRPr="00467121">
        <w:rPr>
          <w:rFonts w:ascii="Arial" w:hAnsi="Arial" w:cs="Arial"/>
          <w:sz w:val="24"/>
          <w:szCs w:val="24"/>
        </w:rPr>
        <w:t>Inscription au projet d'école</w:t>
      </w:r>
      <w:r>
        <w:rPr>
          <w:rFonts w:ascii="Arial" w:hAnsi="Arial" w:cs="Arial"/>
          <w:sz w:val="24"/>
          <w:szCs w:val="24"/>
        </w:rPr>
        <w:t xml:space="preserve"> (modalités de transmission, d'évaluation...)</w:t>
      </w:r>
      <w:r w:rsidRPr="00467121">
        <w:rPr>
          <w:rFonts w:ascii="Arial" w:hAnsi="Arial" w:cs="Arial"/>
          <w:sz w:val="24"/>
          <w:szCs w:val="24"/>
        </w:rPr>
        <w:t xml:space="preserve"> :</w:t>
      </w:r>
    </w:p>
    <w:p w:rsidR="00411040" w:rsidRPr="00467121" w:rsidRDefault="00411040" w:rsidP="00411040">
      <w:pPr>
        <w:spacing w:after="0"/>
        <w:jc w:val="both"/>
        <w:rPr>
          <w:rFonts w:ascii="Arial" w:hAnsi="Arial" w:cs="Arial"/>
          <w:i/>
          <w:sz w:val="16"/>
          <w:szCs w:val="16"/>
        </w:rPr>
      </w:pPr>
      <w:r w:rsidRPr="00467121">
        <w:rPr>
          <w:rFonts w:ascii="Arial" w:hAnsi="Arial" w:cs="Arial"/>
          <w:i/>
          <w:sz w:val="16"/>
          <w:szCs w:val="16"/>
        </w:rPr>
        <w:t>Le cas échéant en préciser le contenu</w:t>
      </w:r>
      <w:r w:rsidR="00BB76BC">
        <w:rPr>
          <w:rFonts w:ascii="Arial" w:hAnsi="Arial" w:cs="Arial"/>
          <w:i/>
          <w:sz w:val="16"/>
          <w:szCs w:val="16"/>
        </w:rPr>
        <w:t xml:space="preserve"> qui sera rédigé</w:t>
      </w:r>
      <w:r>
        <w:rPr>
          <w:rFonts w:ascii="Arial" w:hAnsi="Arial" w:cs="Arial"/>
          <w:i/>
          <w:sz w:val="16"/>
          <w:szCs w:val="16"/>
        </w:rPr>
        <w:t>.</w:t>
      </w:r>
    </w:p>
    <w:p w:rsidR="00411040" w:rsidRDefault="00411040" w:rsidP="00467121">
      <w:pPr>
        <w:spacing w:after="0"/>
        <w:jc w:val="both"/>
        <w:rPr>
          <w:rFonts w:ascii="Arial" w:hAnsi="Arial" w:cs="Arial"/>
          <w:sz w:val="16"/>
          <w:szCs w:val="16"/>
        </w:rPr>
      </w:pPr>
    </w:p>
    <w:p w:rsidR="00E349E8" w:rsidRDefault="00E349E8" w:rsidP="00467121">
      <w:pPr>
        <w:spacing w:after="0"/>
        <w:jc w:val="both"/>
        <w:rPr>
          <w:rFonts w:ascii="Arial" w:hAnsi="Arial" w:cs="Arial"/>
          <w:sz w:val="16"/>
          <w:szCs w:val="16"/>
        </w:rPr>
      </w:pPr>
    </w:p>
    <w:p w:rsidR="00E349E8" w:rsidRDefault="00E349E8" w:rsidP="00467121">
      <w:pPr>
        <w:spacing w:after="0"/>
        <w:jc w:val="both"/>
        <w:rPr>
          <w:rFonts w:ascii="Arial" w:hAnsi="Arial" w:cs="Arial"/>
          <w:sz w:val="16"/>
          <w:szCs w:val="16"/>
        </w:rPr>
      </w:pPr>
    </w:p>
    <w:p w:rsidR="00E349E8" w:rsidRDefault="00E349E8" w:rsidP="00467121">
      <w:pPr>
        <w:spacing w:after="0"/>
        <w:jc w:val="both"/>
        <w:rPr>
          <w:rFonts w:ascii="Arial" w:hAnsi="Arial" w:cs="Arial"/>
          <w:sz w:val="16"/>
          <w:szCs w:val="16"/>
        </w:rPr>
      </w:pPr>
    </w:p>
    <w:p w:rsidR="00E349E8" w:rsidRDefault="00E349E8" w:rsidP="00467121">
      <w:pPr>
        <w:spacing w:after="0"/>
        <w:jc w:val="both"/>
        <w:rPr>
          <w:rFonts w:ascii="Arial" w:hAnsi="Arial" w:cs="Arial"/>
          <w:sz w:val="16"/>
          <w:szCs w:val="16"/>
        </w:rPr>
      </w:pPr>
    </w:p>
    <w:p w:rsidR="00E349E8" w:rsidRPr="00E349E8" w:rsidRDefault="00E349E8" w:rsidP="00467121">
      <w:pPr>
        <w:spacing w:after="0"/>
        <w:jc w:val="both"/>
        <w:rPr>
          <w:rFonts w:ascii="Arial" w:hAnsi="Arial" w:cs="Arial"/>
          <w:sz w:val="20"/>
          <w:szCs w:val="20"/>
        </w:rPr>
      </w:pPr>
      <w:r w:rsidRPr="00E349E8">
        <w:rPr>
          <w:rFonts w:ascii="Arial" w:hAnsi="Arial" w:cs="Arial"/>
          <w:sz w:val="20"/>
          <w:szCs w:val="20"/>
        </w:rPr>
        <w:t xml:space="preserve">Date de rédaction </w:t>
      </w:r>
      <w:r w:rsidR="00E463FD">
        <w:rPr>
          <w:rFonts w:ascii="Arial" w:hAnsi="Arial" w:cs="Arial"/>
          <w:sz w:val="20"/>
          <w:szCs w:val="20"/>
        </w:rPr>
        <w:t>et émargement :</w:t>
      </w:r>
    </w:p>
    <w:sectPr w:rsidR="00E349E8" w:rsidRPr="00E349E8" w:rsidSect="009D7C9A">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E6E" w:rsidRDefault="00F53E6E" w:rsidP="00411040">
      <w:pPr>
        <w:spacing w:after="0" w:line="240" w:lineRule="auto"/>
      </w:pPr>
      <w:r>
        <w:separator/>
      </w:r>
    </w:p>
  </w:endnote>
  <w:endnote w:type="continuationSeparator" w:id="0">
    <w:p w:rsidR="00F53E6E" w:rsidRDefault="00F53E6E" w:rsidP="00411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19579"/>
      <w:docPartObj>
        <w:docPartGallery w:val="Page Numbers (Bottom of Page)"/>
        <w:docPartUnique/>
      </w:docPartObj>
    </w:sdtPr>
    <w:sdtContent>
      <w:p w:rsidR="00411040" w:rsidRDefault="00411040">
        <w:pPr>
          <w:pStyle w:val="Pieddepage"/>
          <w:jc w:val="right"/>
        </w:pPr>
        <w:fldSimple w:instr=" PAGE   \* MERGEFORMAT ">
          <w:r w:rsidR="00E463FD">
            <w:rPr>
              <w:noProof/>
            </w:rPr>
            <w:t>1</w:t>
          </w:r>
        </w:fldSimple>
      </w:p>
    </w:sdtContent>
  </w:sdt>
  <w:p w:rsidR="00411040" w:rsidRDefault="0041104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E6E" w:rsidRDefault="00F53E6E" w:rsidP="00411040">
      <w:pPr>
        <w:spacing w:after="0" w:line="240" w:lineRule="auto"/>
      </w:pPr>
      <w:r>
        <w:separator/>
      </w:r>
    </w:p>
  </w:footnote>
  <w:footnote w:type="continuationSeparator" w:id="0">
    <w:p w:rsidR="00F53E6E" w:rsidRDefault="00F53E6E" w:rsidP="004110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90385"/>
    <w:multiLevelType w:val="hybridMultilevel"/>
    <w:tmpl w:val="C4663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footnotePr>
    <w:footnote w:id="-1"/>
    <w:footnote w:id="0"/>
  </w:footnotePr>
  <w:endnotePr>
    <w:endnote w:id="-1"/>
    <w:endnote w:id="0"/>
  </w:endnotePr>
  <w:compat/>
  <w:rsids>
    <w:rsidRoot w:val="00467121"/>
    <w:rsid w:val="00190476"/>
    <w:rsid w:val="00254B05"/>
    <w:rsid w:val="003F3815"/>
    <w:rsid w:val="00411040"/>
    <w:rsid w:val="00467121"/>
    <w:rsid w:val="005C104B"/>
    <w:rsid w:val="006013B9"/>
    <w:rsid w:val="009D6013"/>
    <w:rsid w:val="009D7C9A"/>
    <w:rsid w:val="00BB76BC"/>
    <w:rsid w:val="00DA45F1"/>
    <w:rsid w:val="00E349E8"/>
    <w:rsid w:val="00E463FD"/>
    <w:rsid w:val="00F53E6E"/>
    <w:rsid w:val="00FD5F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C9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67121"/>
  </w:style>
  <w:style w:type="paragraph" w:styleId="Paragraphedeliste">
    <w:name w:val="List Paragraph"/>
    <w:basedOn w:val="Normal"/>
    <w:uiPriority w:val="34"/>
    <w:qFormat/>
    <w:rsid w:val="00467121"/>
    <w:pPr>
      <w:ind w:left="720"/>
      <w:contextualSpacing/>
    </w:pPr>
  </w:style>
  <w:style w:type="paragraph" w:customStyle="1" w:styleId="Default">
    <w:name w:val="Default"/>
    <w:rsid w:val="003F3815"/>
    <w:pPr>
      <w:autoSpaceDE w:val="0"/>
      <w:autoSpaceDN w:val="0"/>
      <w:adjustRightInd w:val="0"/>
      <w:spacing w:after="0" w:line="240" w:lineRule="auto"/>
    </w:pPr>
    <w:rPr>
      <w:rFonts w:ascii="Century Gothic" w:hAnsi="Century Gothic" w:cs="Century Gothic"/>
      <w:color w:val="000000"/>
      <w:sz w:val="24"/>
      <w:szCs w:val="24"/>
    </w:rPr>
  </w:style>
  <w:style w:type="character" w:styleId="Lienhypertexte">
    <w:name w:val="Hyperlink"/>
    <w:basedOn w:val="Policepardfaut"/>
    <w:uiPriority w:val="99"/>
    <w:unhideWhenUsed/>
    <w:rsid w:val="003F3815"/>
    <w:rPr>
      <w:color w:val="0000FF" w:themeColor="hyperlink"/>
      <w:u w:val="single"/>
    </w:rPr>
  </w:style>
  <w:style w:type="paragraph" w:styleId="En-tte">
    <w:name w:val="header"/>
    <w:basedOn w:val="Normal"/>
    <w:link w:val="En-tteCar"/>
    <w:uiPriority w:val="99"/>
    <w:semiHidden/>
    <w:unhideWhenUsed/>
    <w:rsid w:val="0041104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11040"/>
  </w:style>
  <w:style w:type="paragraph" w:styleId="Pieddepage">
    <w:name w:val="footer"/>
    <w:basedOn w:val="Normal"/>
    <w:link w:val="PieddepageCar"/>
    <w:uiPriority w:val="99"/>
    <w:unhideWhenUsed/>
    <w:rsid w:val="004110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10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che.media.eduscol.education.fr/file/evaluation/48/3/note_accomp_eval_bienv_suivi_evaluation_maternelle_527483.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21759-453E-4A87-931C-1340B5D6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829</Words>
  <Characters>4561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dcterms:created xsi:type="dcterms:W3CDTF">2016-01-31T14:10:00Z</dcterms:created>
  <dcterms:modified xsi:type="dcterms:W3CDTF">2016-01-31T15:28:00Z</dcterms:modified>
</cp:coreProperties>
</file>