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3C" w:rsidRDefault="00190E3C"/>
    <w:p w:rsidR="007913EF" w:rsidRPr="00AC40A7" w:rsidRDefault="007913EF" w:rsidP="00AC4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AC40A7">
        <w:rPr>
          <w:rFonts w:ascii="Arial" w:hAnsi="Arial" w:cs="Arial"/>
          <w:b/>
          <w:sz w:val="24"/>
          <w:szCs w:val="24"/>
        </w:rPr>
        <w:t>Malle Mathématiques</w:t>
      </w:r>
    </w:p>
    <w:p w:rsidR="007913EF" w:rsidRPr="00AC40A7" w:rsidRDefault="007913EF" w:rsidP="00AC4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AC40A7">
        <w:rPr>
          <w:rFonts w:ascii="Arial" w:hAnsi="Arial" w:cs="Arial"/>
          <w:b/>
          <w:sz w:val="24"/>
          <w:szCs w:val="24"/>
        </w:rPr>
        <w:t>Rallye Mat’</w:t>
      </w:r>
      <w:bookmarkStart w:id="0" w:name="_GoBack"/>
      <w:bookmarkEnd w:id="0"/>
    </w:p>
    <w:p w:rsidR="00AC40A7" w:rsidRDefault="00AC40A7" w:rsidP="007913EF"/>
    <w:p w:rsidR="00AC40A7" w:rsidRDefault="00AC40A7" w:rsidP="007913EF"/>
    <w:p w:rsidR="007913EF" w:rsidRPr="00AC40A7" w:rsidRDefault="007913EF" w:rsidP="007913EF">
      <w:pPr>
        <w:rPr>
          <w:rFonts w:ascii="Arial" w:hAnsi="Arial" w:cs="Arial"/>
          <w:sz w:val="20"/>
          <w:szCs w:val="20"/>
        </w:rPr>
      </w:pPr>
      <w:r w:rsidRPr="00AC40A7">
        <w:rPr>
          <w:rFonts w:ascii="Arial" w:hAnsi="Arial" w:cs="Arial"/>
          <w:sz w:val="20"/>
          <w:szCs w:val="20"/>
        </w:rPr>
        <w:t>Ouvrages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2379"/>
        <w:gridCol w:w="1307"/>
      </w:tblGrid>
      <w:tr w:rsidR="00CF2D1F" w:rsidRPr="00AC40A7" w:rsidTr="00AC40A7">
        <w:tc>
          <w:tcPr>
            <w:tcW w:w="534" w:type="dxa"/>
            <w:tcBorders>
              <w:top w:val="nil"/>
              <w:left w:val="nil"/>
            </w:tcBorders>
          </w:tcPr>
          <w:p w:rsidR="00CF2D1F" w:rsidRPr="00AC40A7" w:rsidRDefault="00CF2D1F" w:rsidP="00791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F2D1F" w:rsidRPr="00AC40A7" w:rsidRDefault="00CF2D1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1842" w:type="dxa"/>
          </w:tcPr>
          <w:p w:rsidR="00CF2D1F" w:rsidRPr="00AC40A7" w:rsidRDefault="00E5791C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AUTEUR</w:t>
            </w:r>
          </w:p>
        </w:tc>
        <w:tc>
          <w:tcPr>
            <w:tcW w:w="2379" w:type="dxa"/>
          </w:tcPr>
          <w:p w:rsidR="00CF2D1F" w:rsidRPr="00AC40A7" w:rsidRDefault="00E5791C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EDITEUR</w:t>
            </w:r>
          </w:p>
        </w:tc>
        <w:tc>
          <w:tcPr>
            <w:tcW w:w="1307" w:type="dxa"/>
          </w:tcPr>
          <w:p w:rsidR="00CF2D1F" w:rsidRPr="00AC40A7" w:rsidRDefault="00CF2D1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PRIX</w:t>
            </w:r>
          </w:p>
        </w:tc>
      </w:tr>
      <w:tr w:rsidR="007913EF" w:rsidRPr="00AC40A7" w:rsidTr="00AC40A7">
        <w:tc>
          <w:tcPr>
            <w:tcW w:w="534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7913EF" w:rsidRPr="00AC40A7" w:rsidRDefault="007913EF" w:rsidP="007913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0A7">
              <w:rPr>
                <w:rFonts w:ascii="Arial" w:hAnsi="Arial" w:cs="Arial"/>
                <w:b/>
                <w:sz w:val="20"/>
                <w:szCs w:val="20"/>
              </w:rPr>
              <w:t>Un rallye mathématique à l’école maternelle ? Oui, c’est possible</w:t>
            </w:r>
          </w:p>
        </w:tc>
        <w:tc>
          <w:tcPr>
            <w:tcW w:w="1842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 xml:space="preserve">Fabien </w:t>
            </w: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Emprin</w:t>
            </w:r>
            <w:proofErr w:type="spellEnd"/>
          </w:p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 xml:space="preserve">Fabienne </w:t>
            </w: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Emprin-Charotte</w:t>
            </w:r>
            <w:proofErr w:type="spellEnd"/>
          </w:p>
        </w:tc>
        <w:tc>
          <w:tcPr>
            <w:tcW w:w="2379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Scérén</w:t>
            </w:r>
            <w:proofErr w:type="spellEnd"/>
            <w:r w:rsidRPr="00AC40A7">
              <w:rPr>
                <w:rFonts w:ascii="Arial" w:hAnsi="Arial" w:cs="Arial"/>
                <w:sz w:val="20"/>
                <w:szCs w:val="20"/>
              </w:rPr>
              <w:t xml:space="preserve"> CRDP Champagne Ardenne</w:t>
            </w:r>
          </w:p>
        </w:tc>
        <w:tc>
          <w:tcPr>
            <w:tcW w:w="1307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913EF" w:rsidRPr="00AC40A7" w:rsidTr="00AC40A7">
        <w:tc>
          <w:tcPr>
            <w:tcW w:w="534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150" w:type="dxa"/>
          </w:tcPr>
          <w:p w:rsidR="007913EF" w:rsidRPr="00AC40A7" w:rsidRDefault="007913EF" w:rsidP="007913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0A7">
              <w:rPr>
                <w:rFonts w:ascii="Arial" w:hAnsi="Arial" w:cs="Arial"/>
                <w:b/>
                <w:sz w:val="20"/>
                <w:szCs w:val="20"/>
              </w:rPr>
              <w:t>Jeu de sculpture</w:t>
            </w:r>
          </w:p>
        </w:tc>
        <w:tc>
          <w:tcPr>
            <w:tcW w:w="1842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 xml:space="preserve">Hervé </w:t>
            </w: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Tu</w:t>
            </w:r>
            <w:r w:rsidR="00CF2D1F" w:rsidRPr="00AC40A7">
              <w:rPr>
                <w:rFonts w:ascii="Arial" w:hAnsi="Arial" w:cs="Arial"/>
                <w:sz w:val="20"/>
                <w:szCs w:val="20"/>
              </w:rPr>
              <w:t>llet</w:t>
            </w:r>
            <w:proofErr w:type="spellEnd"/>
          </w:p>
        </w:tc>
        <w:tc>
          <w:tcPr>
            <w:tcW w:w="2379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 xml:space="preserve">Editions </w:t>
            </w: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Phaïdo</w:t>
            </w:r>
            <w:r w:rsidR="00CF2D1F" w:rsidRPr="00AC40A7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307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9.95</w:t>
            </w:r>
          </w:p>
        </w:tc>
      </w:tr>
      <w:tr w:rsidR="007913EF" w:rsidRPr="00AC40A7" w:rsidTr="00AC40A7">
        <w:tc>
          <w:tcPr>
            <w:tcW w:w="534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7913EF" w:rsidRPr="00AC40A7" w:rsidRDefault="007913EF" w:rsidP="007913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0A7">
              <w:rPr>
                <w:rFonts w:ascii="Arial" w:hAnsi="Arial" w:cs="Arial"/>
                <w:b/>
                <w:sz w:val="20"/>
                <w:szCs w:val="20"/>
              </w:rPr>
              <w:t>L’art en formes Sonia Delaunay</w:t>
            </w:r>
          </w:p>
        </w:tc>
        <w:tc>
          <w:tcPr>
            <w:tcW w:w="1842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Edition Palette</w:t>
            </w:r>
          </w:p>
        </w:tc>
        <w:tc>
          <w:tcPr>
            <w:tcW w:w="1307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</w:tr>
      <w:tr w:rsidR="007913EF" w:rsidRPr="00AC40A7" w:rsidTr="00AC40A7">
        <w:tc>
          <w:tcPr>
            <w:tcW w:w="534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7913EF" w:rsidRPr="00AC40A7" w:rsidRDefault="007913EF" w:rsidP="007913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0A7">
              <w:rPr>
                <w:rFonts w:ascii="Arial" w:hAnsi="Arial" w:cs="Arial"/>
                <w:b/>
                <w:sz w:val="20"/>
                <w:szCs w:val="20"/>
              </w:rPr>
              <w:t xml:space="preserve">L’art en formes – </w:t>
            </w:r>
            <w:proofErr w:type="spellStart"/>
            <w:r w:rsidRPr="00AC40A7">
              <w:rPr>
                <w:rFonts w:ascii="Arial" w:hAnsi="Arial" w:cs="Arial"/>
                <w:b/>
                <w:sz w:val="20"/>
                <w:szCs w:val="20"/>
              </w:rPr>
              <w:t>Pietr</w:t>
            </w:r>
            <w:proofErr w:type="spellEnd"/>
            <w:r w:rsidRPr="00AC40A7">
              <w:rPr>
                <w:rFonts w:ascii="Arial" w:hAnsi="Arial" w:cs="Arial"/>
                <w:b/>
                <w:sz w:val="20"/>
                <w:szCs w:val="20"/>
              </w:rPr>
              <w:t xml:space="preserve"> Mondrian</w:t>
            </w:r>
          </w:p>
        </w:tc>
        <w:tc>
          <w:tcPr>
            <w:tcW w:w="1842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Edition Palette</w:t>
            </w:r>
          </w:p>
        </w:tc>
        <w:tc>
          <w:tcPr>
            <w:tcW w:w="1307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</w:tr>
      <w:tr w:rsidR="007913EF" w:rsidRPr="00AC40A7" w:rsidTr="00AC40A7">
        <w:tc>
          <w:tcPr>
            <w:tcW w:w="534" w:type="dxa"/>
          </w:tcPr>
          <w:p w:rsidR="007913EF" w:rsidRPr="00AC40A7" w:rsidRDefault="00CF2D1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7913EF" w:rsidRPr="00AC40A7" w:rsidRDefault="00CF2D1F" w:rsidP="007913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0A7">
              <w:rPr>
                <w:rFonts w:ascii="Arial" w:hAnsi="Arial" w:cs="Arial"/>
                <w:b/>
                <w:sz w:val="20"/>
                <w:szCs w:val="20"/>
              </w:rPr>
              <w:t>Activités mathématiques- Les apprentissages préscolaires</w:t>
            </w:r>
          </w:p>
        </w:tc>
        <w:tc>
          <w:tcPr>
            <w:tcW w:w="1842" w:type="dxa"/>
          </w:tcPr>
          <w:p w:rsidR="007913EF" w:rsidRPr="00AC40A7" w:rsidRDefault="00CF2D1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G. Zimmermann</w:t>
            </w:r>
          </w:p>
        </w:tc>
        <w:tc>
          <w:tcPr>
            <w:tcW w:w="2379" w:type="dxa"/>
          </w:tcPr>
          <w:p w:rsidR="007913EF" w:rsidRPr="00AC40A7" w:rsidRDefault="00CF2D1F" w:rsidP="007913EF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Nathan</w:t>
            </w:r>
          </w:p>
        </w:tc>
        <w:tc>
          <w:tcPr>
            <w:tcW w:w="1307" w:type="dxa"/>
          </w:tcPr>
          <w:p w:rsidR="007913EF" w:rsidRPr="00AC40A7" w:rsidRDefault="007913EF" w:rsidP="00791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3EF" w:rsidRPr="00AC40A7" w:rsidRDefault="007913EF" w:rsidP="007913EF">
      <w:pPr>
        <w:rPr>
          <w:rFonts w:ascii="Arial" w:hAnsi="Arial" w:cs="Arial"/>
          <w:sz w:val="20"/>
          <w:szCs w:val="20"/>
        </w:rPr>
      </w:pPr>
    </w:p>
    <w:p w:rsidR="007913EF" w:rsidRPr="00AC40A7" w:rsidRDefault="007913EF" w:rsidP="007913EF">
      <w:pPr>
        <w:rPr>
          <w:rFonts w:ascii="Arial" w:hAnsi="Arial" w:cs="Arial"/>
          <w:sz w:val="20"/>
          <w:szCs w:val="20"/>
        </w:rPr>
      </w:pPr>
      <w:r w:rsidRPr="00AC40A7">
        <w:rPr>
          <w:rFonts w:ascii="Arial" w:hAnsi="Arial" w:cs="Arial"/>
          <w:sz w:val="20"/>
          <w:szCs w:val="20"/>
        </w:rPr>
        <w:t>Jeux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"/>
        <w:gridCol w:w="2559"/>
        <w:gridCol w:w="2268"/>
        <w:gridCol w:w="2552"/>
        <w:gridCol w:w="1383"/>
      </w:tblGrid>
      <w:tr w:rsidR="00E5791C" w:rsidRPr="00AC40A7" w:rsidTr="00AC40A7">
        <w:tc>
          <w:tcPr>
            <w:tcW w:w="526" w:type="dxa"/>
            <w:tcBorders>
              <w:top w:val="nil"/>
              <w:left w:val="nil"/>
            </w:tcBorders>
          </w:tcPr>
          <w:p w:rsidR="00E5791C" w:rsidRPr="00AC40A7" w:rsidRDefault="00E5791C" w:rsidP="002D1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E5791C" w:rsidRPr="00AC40A7" w:rsidRDefault="00E5791C" w:rsidP="002D1611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268" w:type="dxa"/>
          </w:tcPr>
          <w:p w:rsidR="00E5791C" w:rsidRPr="00AC40A7" w:rsidRDefault="002F72C0" w:rsidP="002D1611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Création/production</w:t>
            </w:r>
          </w:p>
        </w:tc>
        <w:tc>
          <w:tcPr>
            <w:tcW w:w="2552" w:type="dxa"/>
          </w:tcPr>
          <w:p w:rsidR="00E5791C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>Réf</w:t>
            </w:r>
            <w:proofErr w:type="spellEnd"/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>Fournisseur</w:t>
            </w:r>
            <w:proofErr w:type="spellEnd"/>
          </w:p>
        </w:tc>
        <w:tc>
          <w:tcPr>
            <w:tcW w:w="1383" w:type="dxa"/>
          </w:tcPr>
          <w:p w:rsidR="00E5791C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>Prix</w:t>
            </w:r>
          </w:p>
        </w:tc>
      </w:tr>
      <w:tr w:rsidR="00E5791C" w:rsidRPr="00AC40A7" w:rsidTr="00AC40A7">
        <w:tc>
          <w:tcPr>
            <w:tcW w:w="526" w:type="dxa"/>
          </w:tcPr>
          <w:p w:rsidR="00E5791C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559" w:type="dxa"/>
          </w:tcPr>
          <w:p w:rsidR="00E5791C" w:rsidRPr="00AC40A7" w:rsidRDefault="00E5791C" w:rsidP="002D16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40A7">
              <w:rPr>
                <w:rFonts w:ascii="Arial" w:hAnsi="Arial" w:cs="Arial"/>
                <w:b/>
                <w:sz w:val="20"/>
                <w:szCs w:val="20"/>
                <w:lang w:val="en-US"/>
              </w:rPr>
              <w:t>Tactillo</w:t>
            </w:r>
            <w:proofErr w:type="spellEnd"/>
            <w:r w:rsidRPr="00AC40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0A7">
              <w:rPr>
                <w:rFonts w:ascii="Arial" w:hAnsi="Arial" w:cs="Arial"/>
                <w:b/>
                <w:sz w:val="20"/>
                <w:szCs w:val="20"/>
                <w:lang w:val="en-US"/>
              </w:rPr>
              <w:t>boite</w:t>
            </w:r>
            <w:proofErr w:type="spellEnd"/>
            <w:r w:rsidRPr="00AC40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268" w:type="dxa"/>
            <w:vMerge w:val="restart"/>
          </w:tcPr>
          <w:p w:rsidR="00E5791C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>Educo</w:t>
            </w:r>
            <w:proofErr w:type="spellEnd"/>
          </w:p>
        </w:tc>
        <w:tc>
          <w:tcPr>
            <w:tcW w:w="2552" w:type="dxa"/>
            <w:vMerge w:val="restart"/>
          </w:tcPr>
          <w:p w:rsidR="00E5791C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>Ref. 9710-Pichon</w:t>
            </w:r>
          </w:p>
        </w:tc>
        <w:tc>
          <w:tcPr>
            <w:tcW w:w="1383" w:type="dxa"/>
            <w:vMerge w:val="restart"/>
          </w:tcPr>
          <w:p w:rsidR="00E5791C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>98.70</w:t>
            </w:r>
          </w:p>
        </w:tc>
      </w:tr>
      <w:tr w:rsidR="00E5791C" w:rsidRPr="00AC40A7" w:rsidTr="00AC40A7">
        <w:tc>
          <w:tcPr>
            <w:tcW w:w="526" w:type="dxa"/>
          </w:tcPr>
          <w:p w:rsidR="00E5791C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559" w:type="dxa"/>
          </w:tcPr>
          <w:p w:rsidR="00E5791C" w:rsidRPr="00AC40A7" w:rsidRDefault="00E5791C" w:rsidP="002D16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C40A7">
              <w:rPr>
                <w:rFonts w:ascii="Arial" w:hAnsi="Arial" w:cs="Arial"/>
                <w:b/>
                <w:sz w:val="20"/>
                <w:szCs w:val="20"/>
                <w:lang w:val="en-US"/>
              </w:rPr>
              <w:t>Tactillo</w:t>
            </w:r>
            <w:proofErr w:type="spellEnd"/>
            <w:r w:rsidRPr="00AC40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0A7">
              <w:rPr>
                <w:rFonts w:ascii="Arial" w:hAnsi="Arial" w:cs="Arial"/>
                <w:b/>
                <w:sz w:val="20"/>
                <w:szCs w:val="20"/>
                <w:lang w:val="en-US"/>
              </w:rPr>
              <w:t>boite</w:t>
            </w:r>
            <w:proofErr w:type="spellEnd"/>
            <w:r w:rsidRPr="00AC40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268" w:type="dxa"/>
            <w:vMerge/>
          </w:tcPr>
          <w:p w:rsidR="00E5791C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:rsidR="00E5791C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E5791C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40A7" w:rsidRPr="00AC40A7" w:rsidTr="00AC40A7">
        <w:tc>
          <w:tcPr>
            <w:tcW w:w="526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559" w:type="dxa"/>
          </w:tcPr>
          <w:p w:rsidR="007913EF" w:rsidRPr="00AC40A7" w:rsidRDefault="00E5791C" w:rsidP="002D16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40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Ateliers </w:t>
            </w:r>
            <w:proofErr w:type="spellStart"/>
            <w:r w:rsidRPr="00AC40A7">
              <w:rPr>
                <w:rFonts w:ascii="Arial" w:hAnsi="Arial" w:cs="Arial"/>
                <w:b/>
                <w:sz w:val="20"/>
                <w:szCs w:val="20"/>
                <w:lang w:val="en-US"/>
              </w:rPr>
              <w:t>magnétiques</w:t>
            </w:r>
            <w:proofErr w:type="spellEnd"/>
          </w:p>
        </w:tc>
        <w:tc>
          <w:tcPr>
            <w:tcW w:w="2268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>Olam</w:t>
            </w:r>
            <w:proofErr w:type="spellEnd"/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>Hayeled</w:t>
            </w:r>
            <w:proofErr w:type="spellEnd"/>
          </w:p>
        </w:tc>
        <w:tc>
          <w:tcPr>
            <w:tcW w:w="2552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 xml:space="preserve">Ref. 20154 - </w:t>
            </w:r>
            <w:proofErr w:type="spellStart"/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>Pichon</w:t>
            </w:r>
            <w:proofErr w:type="spellEnd"/>
          </w:p>
        </w:tc>
        <w:tc>
          <w:tcPr>
            <w:tcW w:w="1383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>52.10</w:t>
            </w:r>
          </w:p>
        </w:tc>
      </w:tr>
      <w:tr w:rsidR="00AC40A7" w:rsidRPr="00AC40A7" w:rsidTr="00AC40A7">
        <w:tc>
          <w:tcPr>
            <w:tcW w:w="526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0A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559" w:type="dxa"/>
          </w:tcPr>
          <w:p w:rsidR="007913EF" w:rsidRPr="00AC40A7" w:rsidRDefault="00E5791C" w:rsidP="002D16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0A7">
              <w:rPr>
                <w:rFonts w:ascii="Arial" w:hAnsi="Arial" w:cs="Arial"/>
                <w:b/>
                <w:sz w:val="20"/>
                <w:szCs w:val="20"/>
              </w:rPr>
              <w:t>Aires et volumes à construire</w:t>
            </w:r>
          </w:p>
        </w:tc>
        <w:tc>
          <w:tcPr>
            <w:tcW w:w="2268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Kugeli</w:t>
            </w:r>
            <w:proofErr w:type="spellEnd"/>
          </w:p>
        </w:tc>
        <w:tc>
          <w:tcPr>
            <w:tcW w:w="2552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AC40A7">
              <w:rPr>
                <w:rFonts w:ascii="Arial" w:hAnsi="Arial" w:cs="Arial"/>
                <w:sz w:val="20"/>
                <w:szCs w:val="20"/>
              </w:rPr>
              <w:t>. 9674-Pichon</w:t>
            </w:r>
          </w:p>
        </w:tc>
        <w:tc>
          <w:tcPr>
            <w:tcW w:w="1383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59.10</w:t>
            </w:r>
          </w:p>
        </w:tc>
      </w:tr>
      <w:tr w:rsidR="00AC40A7" w:rsidRPr="00AC40A7" w:rsidTr="00AC40A7">
        <w:tc>
          <w:tcPr>
            <w:tcW w:w="526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9" w:type="dxa"/>
          </w:tcPr>
          <w:p w:rsidR="007913EF" w:rsidRPr="00AC40A7" w:rsidRDefault="00E5791C" w:rsidP="002D16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0A7">
              <w:rPr>
                <w:rFonts w:ascii="Arial" w:hAnsi="Arial" w:cs="Arial"/>
                <w:b/>
                <w:sz w:val="20"/>
                <w:szCs w:val="20"/>
              </w:rPr>
              <w:t>Fiches pédagogiques « les figures planes »</w:t>
            </w:r>
          </w:p>
        </w:tc>
        <w:tc>
          <w:tcPr>
            <w:tcW w:w="2268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Vinco</w:t>
            </w:r>
            <w:proofErr w:type="spellEnd"/>
            <w:r w:rsidRPr="00AC40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Educational</w:t>
            </w:r>
            <w:proofErr w:type="spellEnd"/>
          </w:p>
        </w:tc>
        <w:tc>
          <w:tcPr>
            <w:tcW w:w="2552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AC40A7">
              <w:rPr>
                <w:rFonts w:ascii="Arial" w:hAnsi="Arial" w:cs="Arial"/>
                <w:sz w:val="20"/>
                <w:szCs w:val="20"/>
              </w:rPr>
              <w:t>. 9676-Pichon</w:t>
            </w:r>
          </w:p>
        </w:tc>
        <w:tc>
          <w:tcPr>
            <w:tcW w:w="1383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14.99</w:t>
            </w:r>
          </w:p>
        </w:tc>
      </w:tr>
      <w:tr w:rsidR="00AC40A7" w:rsidRPr="00AC40A7" w:rsidTr="00AC40A7">
        <w:tc>
          <w:tcPr>
            <w:tcW w:w="526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9" w:type="dxa"/>
          </w:tcPr>
          <w:p w:rsidR="007913EF" w:rsidRPr="00AC40A7" w:rsidRDefault="00E5791C" w:rsidP="002D16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0A7">
              <w:rPr>
                <w:rFonts w:ascii="Arial" w:hAnsi="Arial" w:cs="Arial"/>
                <w:b/>
                <w:sz w:val="20"/>
                <w:szCs w:val="20"/>
              </w:rPr>
              <w:t>Les mini-</w:t>
            </w:r>
            <w:proofErr w:type="spellStart"/>
            <w:r w:rsidRPr="00AC40A7">
              <w:rPr>
                <w:rFonts w:ascii="Arial" w:hAnsi="Arial" w:cs="Arial"/>
                <w:b/>
                <w:sz w:val="20"/>
                <w:szCs w:val="20"/>
              </w:rPr>
              <w:t>géosolides</w:t>
            </w:r>
            <w:proofErr w:type="spellEnd"/>
          </w:p>
        </w:tc>
        <w:tc>
          <w:tcPr>
            <w:tcW w:w="2268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2552" w:type="dxa"/>
          </w:tcPr>
          <w:p w:rsidR="007913EF" w:rsidRPr="00AC40A7" w:rsidRDefault="00E5791C" w:rsidP="002D16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="002F72C0" w:rsidRPr="00AC40A7">
              <w:rPr>
                <w:rFonts w:ascii="Arial" w:hAnsi="Arial" w:cs="Arial"/>
                <w:sz w:val="20"/>
                <w:szCs w:val="20"/>
              </w:rPr>
              <w:t>. 9679</w:t>
            </w:r>
          </w:p>
        </w:tc>
        <w:tc>
          <w:tcPr>
            <w:tcW w:w="1383" w:type="dxa"/>
          </w:tcPr>
          <w:p w:rsidR="007913EF" w:rsidRPr="00AC40A7" w:rsidRDefault="002F72C0" w:rsidP="002D1611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17.99</w:t>
            </w:r>
          </w:p>
        </w:tc>
      </w:tr>
      <w:tr w:rsidR="00AC40A7" w:rsidRPr="00AC40A7" w:rsidTr="00AC40A7">
        <w:tc>
          <w:tcPr>
            <w:tcW w:w="526" w:type="dxa"/>
          </w:tcPr>
          <w:p w:rsidR="007913EF" w:rsidRPr="00AC40A7" w:rsidRDefault="002F72C0" w:rsidP="002D1611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9" w:type="dxa"/>
          </w:tcPr>
          <w:p w:rsidR="007913EF" w:rsidRPr="00AC40A7" w:rsidRDefault="002F72C0" w:rsidP="002D16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0A7">
              <w:rPr>
                <w:rFonts w:ascii="Arial" w:hAnsi="Arial" w:cs="Arial"/>
                <w:b/>
                <w:sz w:val="20"/>
                <w:szCs w:val="20"/>
              </w:rPr>
              <w:t xml:space="preserve">Sapin en bois </w:t>
            </w:r>
          </w:p>
        </w:tc>
        <w:tc>
          <w:tcPr>
            <w:tcW w:w="2268" w:type="dxa"/>
          </w:tcPr>
          <w:p w:rsidR="007913EF" w:rsidRPr="00AC40A7" w:rsidRDefault="002F72C0" w:rsidP="002D16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Jocdi</w:t>
            </w:r>
            <w:proofErr w:type="spellEnd"/>
            <w:r w:rsidRPr="00AC40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Goula</w:t>
            </w:r>
            <w:proofErr w:type="spellEnd"/>
          </w:p>
        </w:tc>
        <w:tc>
          <w:tcPr>
            <w:tcW w:w="2552" w:type="dxa"/>
          </w:tcPr>
          <w:p w:rsidR="007913EF" w:rsidRPr="00AC40A7" w:rsidRDefault="007913EF" w:rsidP="002D1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7913EF" w:rsidRPr="00AC40A7" w:rsidRDefault="007913EF" w:rsidP="002D1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0A7" w:rsidRPr="00AC40A7" w:rsidTr="00AC40A7">
        <w:tc>
          <w:tcPr>
            <w:tcW w:w="526" w:type="dxa"/>
          </w:tcPr>
          <w:p w:rsidR="007913EF" w:rsidRPr="00AC40A7" w:rsidRDefault="002F72C0" w:rsidP="002D1611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9" w:type="dxa"/>
          </w:tcPr>
          <w:p w:rsidR="007913EF" w:rsidRPr="00AC40A7" w:rsidRDefault="002F72C0" w:rsidP="002D16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0A7">
              <w:rPr>
                <w:rFonts w:ascii="Arial" w:hAnsi="Arial" w:cs="Arial"/>
                <w:b/>
                <w:sz w:val="20"/>
                <w:szCs w:val="20"/>
              </w:rPr>
              <w:t>Jeu du miroir</w:t>
            </w:r>
          </w:p>
        </w:tc>
        <w:tc>
          <w:tcPr>
            <w:tcW w:w="2268" w:type="dxa"/>
          </w:tcPr>
          <w:p w:rsidR="007913EF" w:rsidRPr="00AC40A7" w:rsidRDefault="002F72C0" w:rsidP="002D16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Gonge</w:t>
            </w:r>
            <w:proofErr w:type="spellEnd"/>
          </w:p>
        </w:tc>
        <w:tc>
          <w:tcPr>
            <w:tcW w:w="2552" w:type="dxa"/>
          </w:tcPr>
          <w:p w:rsidR="007913EF" w:rsidRPr="00AC40A7" w:rsidRDefault="007913EF" w:rsidP="002D1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7913EF" w:rsidRPr="00AC40A7" w:rsidRDefault="007913EF" w:rsidP="002D1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C0" w:rsidRPr="00AC40A7" w:rsidTr="00AC40A7">
        <w:tc>
          <w:tcPr>
            <w:tcW w:w="526" w:type="dxa"/>
          </w:tcPr>
          <w:p w:rsidR="002F72C0" w:rsidRPr="00AC40A7" w:rsidRDefault="002F72C0" w:rsidP="002D1611">
            <w:pPr>
              <w:rPr>
                <w:rFonts w:ascii="Arial" w:hAnsi="Arial" w:cs="Arial"/>
                <w:sz w:val="20"/>
                <w:szCs w:val="20"/>
              </w:rPr>
            </w:pPr>
            <w:r w:rsidRPr="00AC40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9" w:type="dxa"/>
          </w:tcPr>
          <w:p w:rsidR="002F72C0" w:rsidRPr="00AC40A7" w:rsidRDefault="002F72C0" w:rsidP="002F72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40A7">
              <w:rPr>
                <w:rFonts w:ascii="Arial" w:hAnsi="Arial" w:cs="Arial"/>
                <w:b/>
                <w:sz w:val="20"/>
                <w:szCs w:val="20"/>
              </w:rPr>
              <w:t>Formes géométriques planes</w:t>
            </w:r>
          </w:p>
        </w:tc>
        <w:tc>
          <w:tcPr>
            <w:tcW w:w="2268" w:type="dxa"/>
          </w:tcPr>
          <w:p w:rsidR="002F72C0" w:rsidRPr="00AC40A7" w:rsidRDefault="002F72C0" w:rsidP="002D16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40A7">
              <w:rPr>
                <w:rFonts w:ascii="Arial" w:hAnsi="Arial" w:cs="Arial"/>
                <w:sz w:val="20"/>
                <w:szCs w:val="20"/>
              </w:rPr>
              <w:t>Pierron</w:t>
            </w:r>
            <w:proofErr w:type="spellEnd"/>
            <w:r w:rsidRPr="00AC40A7">
              <w:rPr>
                <w:rFonts w:ascii="Arial" w:hAnsi="Arial" w:cs="Arial"/>
                <w:sz w:val="20"/>
                <w:szCs w:val="20"/>
              </w:rPr>
              <w:t xml:space="preserve"> Education</w:t>
            </w:r>
          </w:p>
        </w:tc>
        <w:tc>
          <w:tcPr>
            <w:tcW w:w="2552" w:type="dxa"/>
          </w:tcPr>
          <w:p w:rsidR="002F72C0" w:rsidRPr="00AC40A7" w:rsidRDefault="002F72C0" w:rsidP="002D1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2F72C0" w:rsidRPr="00AC40A7" w:rsidRDefault="002F72C0" w:rsidP="002D1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3EF" w:rsidRPr="00E5791C" w:rsidRDefault="007913EF" w:rsidP="007913EF"/>
    <w:sectPr w:rsidR="007913EF" w:rsidRPr="00E579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00" w:rsidRDefault="001A7600" w:rsidP="00E05204">
      <w:pPr>
        <w:spacing w:after="0" w:line="240" w:lineRule="auto"/>
      </w:pPr>
      <w:r>
        <w:separator/>
      </w:r>
    </w:p>
  </w:endnote>
  <w:endnote w:type="continuationSeparator" w:id="0">
    <w:p w:rsidR="001A7600" w:rsidRDefault="001A7600" w:rsidP="00E0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04" w:rsidRDefault="00E05204">
    <w:pPr>
      <w:pStyle w:val="Pieddepage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Société"/>
        <w:id w:val="76161118"/>
        <w:placeholder>
          <w:docPart w:val="4DDCC98593EC4993BF48642CD1771D5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>Education Nationale</w:t>
        </w:r>
      </w:sdtContent>
    </w:sdt>
    <w:r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60E259F2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oupe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204" w:rsidRDefault="00E05204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AC40A7" w:rsidRPr="00AC40A7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E05204" w:rsidRDefault="00E05204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AC40A7" w:rsidRPr="00AC40A7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08080" w:themeColor="background1" w:themeShade="80"/>
      </w:rPr>
      <w:t xml:space="preserve"> – Circonscription de Grand-Quevilly| </w:t>
    </w:r>
    <w:sdt>
      <w:sdtPr>
        <w:rPr>
          <w:color w:val="808080" w:themeColor="background1" w:themeShade="80"/>
        </w:rPr>
        <w:alias w:val="Adresse"/>
        <w:id w:val="76161122"/>
        <w:placeholder>
          <w:docPart w:val="19545012A2F24D47939DC0A91C33652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color w:val="808080" w:themeColor="background1" w:themeShade="80"/>
          </w:rPr>
          <w:t>RRS MATISSE</w:t>
        </w:r>
      </w:sdtContent>
    </w:sdt>
  </w:p>
  <w:p w:rsidR="00E05204" w:rsidRDefault="00E052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00" w:rsidRDefault="001A7600" w:rsidP="00E05204">
      <w:pPr>
        <w:spacing w:after="0" w:line="240" w:lineRule="auto"/>
      </w:pPr>
      <w:r>
        <w:separator/>
      </w:r>
    </w:p>
  </w:footnote>
  <w:footnote w:type="continuationSeparator" w:id="0">
    <w:p w:rsidR="001A7600" w:rsidRDefault="001A7600" w:rsidP="00E05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EF"/>
    <w:rsid w:val="00190E3C"/>
    <w:rsid w:val="001A7600"/>
    <w:rsid w:val="002F72C0"/>
    <w:rsid w:val="007913EF"/>
    <w:rsid w:val="00AC40A7"/>
    <w:rsid w:val="00CF2D1F"/>
    <w:rsid w:val="00E05204"/>
    <w:rsid w:val="00E5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204"/>
  </w:style>
  <w:style w:type="paragraph" w:styleId="Pieddepage">
    <w:name w:val="footer"/>
    <w:basedOn w:val="Normal"/>
    <w:link w:val="PieddepageCar"/>
    <w:uiPriority w:val="99"/>
    <w:unhideWhenUsed/>
    <w:rsid w:val="00E0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204"/>
  </w:style>
  <w:style w:type="paragraph" w:styleId="Textedebulles">
    <w:name w:val="Balloon Text"/>
    <w:basedOn w:val="Normal"/>
    <w:link w:val="TextedebullesCar"/>
    <w:uiPriority w:val="99"/>
    <w:semiHidden/>
    <w:unhideWhenUsed/>
    <w:rsid w:val="00E0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204"/>
  </w:style>
  <w:style w:type="paragraph" w:styleId="Pieddepage">
    <w:name w:val="footer"/>
    <w:basedOn w:val="Normal"/>
    <w:link w:val="PieddepageCar"/>
    <w:uiPriority w:val="99"/>
    <w:unhideWhenUsed/>
    <w:rsid w:val="00E0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204"/>
  </w:style>
  <w:style w:type="paragraph" w:styleId="Textedebulles">
    <w:name w:val="Balloon Text"/>
    <w:basedOn w:val="Normal"/>
    <w:link w:val="TextedebullesCar"/>
    <w:uiPriority w:val="99"/>
    <w:semiHidden/>
    <w:unhideWhenUsed/>
    <w:rsid w:val="00E0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DCC98593EC4993BF48642CD1771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1B9B1-EC0B-491F-A9B4-9FEDFE7AE101}"/>
      </w:docPartPr>
      <w:docPartBody>
        <w:p w:rsidR="00000000" w:rsidRDefault="00EB6E79" w:rsidP="00EB6E79">
          <w:pPr>
            <w:pStyle w:val="4DDCC98593EC4993BF48642CD1771D51"/>
          </w:pPr>
          <w:r>
            <w:rPr>
              <w:color w:val="7F7F7F" w:themeColor="background1" w:themeShade="7F"/>
            </w:rPr>
            <w:t>[Nom de la société]</w:t>
          </w:r>
        </w:p>
      </w:docPartBody>
    </w:docPart>
    <w:docPart>
      <w:docPartPr>
        <w:name w:val="19545012A2F24D47939DC0A91C336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61901-F384-4B61-9F59-E7DF598766A2}"/>
      </w:docPartPr>
      <w:docPartBody>
        <w:p w:rsidR="00000000" w:rsidRDefault="00EB6E79" w:rsidP="00EB6E79">
          <w:pPr>
            <w:pStyle w:val="19545012A2F24D47939DC0A91C33652A"/>
          </w:pPr>
          <w:r>
            <w:rPr>
              <w:color w:val="7F7F7F" w:themeColor="background1" w:themeShade="7F"/>
            </w:rPr>
            <w:t>[Adresse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79"/>
    <w:rsid w:val="00812A17"/>
    <w:rsid w:val="00E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DCC98593EC4993BF48642CD1771D51">
    <w:name w:val="4DDCC98593EC4993BF48642CD1771D51"/>
    <w:rsid w:val="00EB6E79"/>
  </w:style>
  <w:style w:type="paragraph" w:customStyle="1" w:styleId="19545012A2F24D47939DC0A91C33652A">
    <w:name w:val="19545012A2F24D47939DC0A91C33652A"/>
    <w:rsid w:val="00EB6E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DCC98593EC4993BF48642CD1771D51">
    <w:name w:val="4DDCC98593EC4993BF48642CD1771D51"/>
    <w:rsid w:val="00EB6E79"/>
  </w:style>
  <w:style w:type="paragraph" w:customStyle="1" w:styleId="19545012A2F24D47939DC0A91C33652A">
    <w:name w:val="19545012A2F24D47939DC0A91C33652A"/>
    <w:rsid w:val="00EB6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RRS MATISSE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conseiller</dc:creator>
  <cp:lastModifiedBy>conseiller</cp:lastModifiedBy>
  <cp:revision>4</cp:revision>
  <dcterms:created xsi:type="dcterms:W3CDTF">2014-12-05T10:48:00Z</dcterms:created>
  <dcterms:modified xsi:type="dcterms:W3CDTF">2014-12-05T11:17:00Z</dcterms:modified>
</cp:coreProperties>
</file>