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7E" w:rsidRPr="00896631" w:rsidRDefault="00F01D7E" w:rsidP="00F01D7E">
      <w:pPr>
        <w:rPr>
          <w:rFonts w:ascii="Century Gothic" w:hAnsi="Century Gothic"/>
          <w:b/>
          <w:sz w:val="40"/>
          <w:szCs w:val="40"/>
        </w:rPr>
      </w:pPr>
      <w:r w:rsidRPr="00896631">
        <w:rPr>
          <w:rFonts w:ascii="Century Gothic" w:hAnsi="Century Gothic"/>
          <w:b/>
          <w:sz w:val="40"/>
          <w:szCs w:val="40"/>
        </w:rPr>
        <w:t xml:space="preserve">EN PETITE SECTION  </w:t>
      </w:r>
    </w:p>
    <w:p w:rsidR="00F01D7E" w:rsidRPr="00F01D7E" w:rsidRDefault="00F01D7E" w:rsidP="00F01D7E">
      <w:pPr>
        <w:rPr>
          <w:rFonts w:ascii="Century Gothic" w:hAnsi="Century Gothic"/>
          <w:sz w:val="40"/>
          <w:szCs w:val="40"/>
        </w:rPr>
      </w:pPr>
      <w:r w:rsidRPr="00F01D7E">
        <w:rPr>
          <w:rFonts w:ascii="Century Gothic" w:hAnsi="Century Gothic"/>
          <w:sz w:val="40"/>
          <w:szCs w:val="40"/>
        </w:rPr>
        <w:t xml:space="preserve">    </w:t>
      </w:r>
    </w:p>
    <w:p w:rsidR="00A83ED9" w:rsidRPr="00890961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C</w:t>
      </w:r>
      <w:r w:rsidRPr="00890961">
        <w:rPr>
          <w:rFonts w:ascii="Century Gothic" w:hAnsi="Century Gothic"/>
          <w:b w:val="0"/>
          <w:sz w:val="20"/>
          <w:szCs w:val="20"/>
        </w:rPr>
        <w:t>ontrôle ses impulsions, ses émotions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A83ED9" w:rsidRPr="00F74088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 w:rsidRPr="00F74088">
        <w:rPr>
          <w:rFonts w:ascii="Century Gothic" w:hAnsi="Century Gothic"/>
          <w:b w:val="0"/>
          <w:sz w:val="20"/>
          <w:szCs w:val="20"/>
        </w:rPr>
        <w:t>Accepte de partager les jeux, le matériel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A83ED9" w:rsidRPr="00F74088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Accepte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de partager l’attention des adultes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A83ED9" w:rsidRPr="00F74088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Accepte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les règles de vie de la classe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A83ED9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S’habille</w:t>
      </w:r>
      <w:r w:rsidRPr="00F74088">
        <w:rPr>
          <w:rFonts w:ascii="Century Gothic" w:hAnsi="Century Gothic"/>
          <w:b w:val="0"/>
          <w:sz w:val="20"/>
          <w:szCs w:val="20"/>
        </w:rPr>
        <w:t>, se chausse</w:t>
      </w:r>
      <w:r>
        <w:rPr>
          <w:rFonts w:ascii="Century Gothic" w:hAnsi="Century Gothic"/>
          <w:b w:val="0"/>
          <w:sz w:val="20"/>
          <w:szCs w:val="20"/>
        </w:rPr>
        <w:t xml:space="preserve"> seul(e).</w:t>
      </w:r>
    </w:p>
    <w:p w:rsidR="00A83ED9" w:rsidRPr="00F74088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Range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ses chaussons</w:t>
      </w:r>
      <w:r>
        <w:rPr>
          <w:rFonts w:ascii="Century Gothic" w:hAnsi="Century Gothic"/>
          <w:b w:val="0"/>
          <w:sz w:val="20"/>
          <w:szCs w:val="20"/>
        </w:rPr>
        <w:t>, les jeux, le matériel.</w:t>
      </w:r>
    </w:p>
    <w:p w:rsidR="00A83ED9" w:rsidRPr="00F74088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Termine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ce </w:t>
      </w:r>
      <w:r>
        <w:rPr>
          <w:rFonts w:ascii="Century Gothic" w:hAnsi="Century Gothic"/>
          <w:b w:val="0"/>
          <w:sz w:val="20"/>
          <w:szCs w:val="20"/>
        </w:rPr>
        <w:t>qui a été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commencé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A83ED9" w:rsidRPr="00F74088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Persévère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quand c’est difficile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A83ED9" w:rsidRDefault="00A83ED9" w:rsidP="00A83ED9">
      <w:pPr>
        <w:pStyle w:val="Paragraphedeliste"/>
        <w:numPr>
          <w:ilvl w:val="0"/>
          <w:numId w:val="1"/>
        </w:numPr>
        <w:spacing w:after="0" w:line="36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Sait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>qu’il (elle)</w:t>
      </w:r>
      <w:r w:rsidRPr="00F74088">
        <w:rPr>
          <w:rFonts w:ascii="Century Gothic" w:hAnsi="Century Gothic"/>
          <w:b w:val="0"/>
          <w:sz w:val="20"/>
          <w:szCs w:val="20"/>
        </w:rPr>
        <w:t xml:space="preserve"> a réussi, a progressé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F01D7E" w:rsidRDefault="00F01D7E" w:rsidP="00F32243">
      <w:pPr>
        <w:pStyle w:val="Paragraphedeliste"/>
        <w:spacing w:after="0" w:line="360" w:lineRule="auto"/>
        <w:rPr>
          <w:rFonts w:ascii="Century Gothic" w:hAnsi="Century Gothic"/>
          <w:b w:val="0"/>
          <w:sz w:val="20"/>
          <w:szCs w:val="20"/>
        </w:rPr>
      </w:pPr>
    </w:p>
    <w:p w:rsidR="00F01D7E" w:rsidRPr="00896631" w:rsidRDefault="00F01D7E" w:rsidP="00F01D7E">
      <w:pPr>
        <w:rPr>
          <w:rFonts w:ascii="Century Gothic" w:hAnsi="Century Gothic"/>
          <w:b/>
          <w:color w:val="4BACC6" w:themeColor="accent5"/>
          <w:sz w:val="40"/>
          <w:szCs w:val="40"/>
        </w:rPr>
      </w:pPr>
      <w:r w:rsidRPr="00896631">
        <w:rPr>
          <w:rFonts w:ascii="Century Gothic" w:hAnsi="Century Gothic"/>
          <w:b/>
          <w:color w:val="4BACC6" w:themeColor="accent5"/>
          <w:sz w:val="40"/>
          <w:szCs w:val="40"/>
        </w:rPr>
        <w:t xml:space="preserve">EN PETITE SECTION     </w:t>
      </w:r>
    </w:p>
    <w:p w:rsidR="00F01D7E" w:rsidRPr="00F01D7E" w:rsidRDefault="00F01D7E" w:rsidP="00F01D7E">
      <w:pPr>
        <w:rPr>
          <w:rFonts w:ascii="Century Gothic" w:hAnsi="Century Gothic"/>
          <w:sz w:val="40"/>
          <w:szCs w:val="40"/>
        </w:rPr>
      </w:pPr>
      <w:r w:rsidRPr="00F01D7E">
        <w:rPr>
          <w:rFonts w:ascii="Century Gothic" w:hAnsi="Century Gothic"/>
          <w:sz w:val="40"/>
          <w:szCs w:val="40"/>
        </w:rPr>
        <w:t xml:space="preserve"> 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</w:rPr>
      </w:pPr>
      <w:r w:rsidRPr="00DC495E">
        <w:rPr>
          <w:rFonts w:ascii="Century Gothic" w:eastAsia="SimSun, 宋体" w:hAnsi="Century Gothic"/>
          <w:b w:val="0"/>
          <w:color w:val="00B0F0"/>
          <w:sz w:val="20"/>
          <w:szCs w:val="20"/>
        </w:rPr>
        <w:t>Ose prendre la parole et se faire comprendre.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b w:val="0"/>
          <w:color w:val="00B0F0"/>
          <w:sz w:val="20"/>
          <w:szCs w:val="20"/>
        </w:rPr>
      </w:pPr>
      <w:r w:rsidRPr="00DC495E">
        <w:rPr>
          <w:rFonts w:ascii="Century Gothic" w:eastAsia="SimSun, 宋体" w:hAnsi="Century Gothic"/>
          <w:b w:val="0"/>
          <w:color w:val="00B0F0"/>
          <w:sz w:val="20"/>
          <w:szCs w:val="20"/>
        </w:rPr>
        <w:t>Est capable d’exprimer un besoin.</w:t>
      </w:r>
      <w:r w:rsidRPr="00DC495E">
        <w:rPr>
          <w:rFonts w:eastAsia="Comic Sans MS" w:cs="Comic Sans MS"/>
          <w:b w:val="0"/>
          <w:color w:val="00B0F0"/>
          <w:sz w:val="20"/>
          <w:szCs w:val="20"/>
        </w:rPr>
        <w:t xml:space="preserve"> </w:t>
      </w:r>
    </w:p>
    <w:p w:rsidR="00A83ED9" w:rsidRPr="00F55855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Parle</w:t>
      </w:r>
      <w:r w:rsidRPr="00F5585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 xml:space="preserve"> avec les autres enfants.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Ose</w:t>
      </w:r>
      <w:r w:rsidRPr="00F5585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 xml:space="preserve"> prendre la parole devant les autres</w:t>
      </w: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.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Accepte de répéter si l'adulte n'a pas compris.</w:t>
      </w:r>
    </w:p>
    <w:p w:rsidR="00A83ED9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Fait</w:t>
      </w:r>
      <w:r w:rsidRPr="00F5585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 xml:space="preserve"> des phrases simples</w:t>
      </w: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.</w:t>
      </w:r>
    </w:p>
    <w:p w:rsidR="00A83ED9" w:rsidRPr="00F55855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hAnsi="Century Gothic"/>
          <w:b w:val="0"/>
          <w:color w:val="00B0F0"/>
          <w:sz w:val="20"/>
          <w:szCs w:val="20"/>
        </w:rPr>
      </w:pP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Fait des phrases complexes.</w:t>
      </w:r>
    </w:p>
    <w:p w:rsidR="00A83ED9" w:rsidRPr="00A83ED9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Dit « Moi », « Je ».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hAnsi="Century Gothic"/>
          <w:b w:val="0"/>
          <w:color w:val="00B0F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Comprend une consigne ou une question simple.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hAnsi="Century Gothic"/>
          <w:b w:val="0"/>
          <w:color w:val="00B0F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Comprend et utilise le vocabulaire de la vie quotidienne.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Réutilise le vocabulaire appris en classe.</w:t>
      </w:r>
    </w:p>
    <w:p w:rsidR="00A83ED9" w:rsidRPr="00A83ED9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Sait nommer les couleurs.</w:t>
      </w:r>
    </w:p>
    <w:p w:rsidR="00A83ED9" w:rsidRPr="00F55855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Sait e</w:t>
      </w:r>
      <w:r w:rsidRPr="00F5585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 xml:space="preserve">xpliquer ce </w:t>
      </w: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qu’il (elle) a</w:t>
      </w:r>
      <w:r w:rsidRPr="00F5585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 xml:space="preserve"> fait</w:t>
      </w: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.</w:t>
      </w:r>
    </w:p>
    <w:p w:rsidR="00A83ED9" w:rsidRPr="00DC495E" w:rsidRDefault="00A83ED9" w:rsidP="00A83ED9">
      <w:pPr>
        <w:pStyle w:val="Paragraphedeliste"/>
        <w:numPr>
          <w:ilvl w:val="0"/>
          <w:numId w:val="2"/>
        </w:numPr>
        <w:autoSpaceDE w:val="0"/>
        <w:snapToGrid w:val="0"/>
        <w:spacing w:line="360" w:lineRule="auto"/>
        <w:rPr>
          <w:rFonts w:ascii="Century Gothic" w:hAnsi="Century Gothic"/>
          <w:b w:val="0"/>
          <w:color w:val="00B0F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Répond à des questions simples.</w:t>
      </w:r>
    </w:p>
    <w:p w:rsidR="00A83ED9" w:rsidRPr="00A83ED9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hAnsi="Century Gothic"/>
          <w:b w:val="0"/>
          <w:color w:val="00B0F0"/>
          <w:sz w:val="20"/>
          <w:szCs w:val="20"/>
        </w:rPr>
      </w:pPr>
      <w:r w:rsidRPr="00F55855">
        <w:rPr>
          <w:rFonts w:ascii="Century Gothic" w:hAnsi="Century Gothic"/>
          <w:b w:val="0"/>
          <w:color w:val="00B0F0"/>
          <w:sz w:val="20"/>
          <w:szCs w:val="20"/>
        </w:rPr>
        <w:t xml:space="preserve">Raconte un événement vécu à l’aide </w:t>
      </w:r>
      <w:r>
        <w:rPr>
          <w:rFonts w:ascii="Century Gothic" w:hAnsi="Century Gothic"/>
          <w:b w:val="0"/>
          <w:color w:val="00B0F0"/>
          <w:sz w:val="20"/>
          <w:szCs w:val="20"/>
        </w:rPr>
        <w:t>du cahier de vie.</w:t>
      </w:r>
    </w:p>
    <w:p w:rsidR="00A83ED9" w:rsidRPr="00890961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hAnsi="Century Gothic"/>
          <w:b w:val="0"/>
          <w:color w:val="00B0F0"/>
          <w:sz w:val="20"/>
          <w:szCs w:val="20"/>
        </w:rPr>
      </w:pPr>
      <w:r w:rsidRPr="00890961">
        <w:rPr>
          <w:rFonts w:ascii="Century Gothic" w:hAnsi="Century Gothic"/>
          <w:b w:val="0"/>
          <w:color w:val="00B0F0"/>
          <w:sz w:val="20"/>
          <w:szCs w:val="20"/>
        </w:rPr>
        <w:t xml:space="preserve">Sait distinguer des bruits, des </w:t>
      </w:r>
      <w:r>
        <w:rPr>
          <w:rFonts w:ascii="Century Gothic" w:hAnsi="Century Gothic"/>
          <w:b w:val="0"/>
          <w:color w:val="00B0F0"/>
          <w:sz w:val="20"/>
          <w:szCs w:val="20"/>
        </w:rPr>
        <w:t>sons</w:t>
      </w:r>
      <w:r w:rsidRPr="00890961">
        <w:rPr>
          <w:rFonts w:ascii="Century Gothic" w:hAnsi="Century Gothic"/>
          <w:b w:val="0"/>
          <w:color w:val="00B0F0"/>
          <w:sz w:val="20"/>
          <w:szCs w:val="20"/>
        </w:rPr>
        <w:t xml:space="preserve">, des voix. </w:t>
      </w:r>
    </w:p>
    <w:p w:rsidR="00A83ED9" w:rsidRPr="00A83ED9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hAnsi="Century Gothic"/>
          <w:b w:val="0"/>
          <w:color w:val="00B0F0"/>
          <w:sz w:val="20"/>
          <w:szCs w:val="20"/>
        </w:rPr>
      </w:pPr>
      <w:r>
        <w:rPr>
          <w:rFonts w:ascii="Century Gothic" w:hAnsi="Century Gothic"/>
          <w:b w:val="0"/>
          <w:color w:val="00B0F0"/>
          <w:sz w:val="20"/>
          <w:szCs w:val="20"/>
        </w:rPr>
        <w:lastRenderedPageBreak/>
        <w:t>Sait s</w:t>
      </w:r>
      <w:r w:rsidRPr="00F55855">
        <w:rPr>
          <w:rFonts w:ascii="Century Gothic" w:hAnsi="Century Gothic"/>
          <w:b w:val="0"/>
          <w:color w:val="00B0F0"/>
          <w:sz w:val="20"/>
          <w:szCs w:val="20"/>
        </w:rPr>
        <w:t>cander les syllabes en frappant dans ses mains.</w:t>
      </w:r>
    </w:p>
    <w:p w:rsidR="00A83ED9" w:rsidRPr="00F55855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</w:pPr>
      <w:r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 xml:space="preserve">Accepte </w:t>
      </w:r>
      <w:r w:rsidRPr="00F55855"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de répéter si la prononciation d’un mot n’est pas correcte</w:t>
      </w:r>
      <w:r>
        <w:rPr>
          <w:rFonts w:ascii="Century Gothic" w:eastAsia="Comic Sans MS" w:hAnsi="Century Gothic" w:cs="Comic Sans MS"/>
          <w:b w:val="0"/>
          <w:color w:val="00B0F0"/>
          <w:sz w:val="20"/>
          <w:szCs w:val="20"/>
        </w:rPr>
        <w:t>.</w:t>
      </w:r>
    </w:p>
    <w:p w:rsidR="00A83ED9" w:rsidRDefault="00A83ED9" w:rsidP="00A83ED9">
      <w:pPr>
        <w:pStyle w:val="Paragraphedeliste"/>
        <w:numPr>
          <w:ilvl w:val="0"/>
          <w:numId w:val="2"/>
        </w:numPr>
        <w:spacing w:after="0" w:line="360" w:lineRule="auto"/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</w:pP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Sait</w:t>
      </w:r>
      <w:r w:rsidRPr="00F55855"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 xml:space="preserve"> di</w:t>
      </w:r>
      <w:r>
        <w:rPr>
          <w:rFonts w:ascii="Century Gothic" w:eastAsia="SimSun, 宋体" w:hAnsi="Century Gothic"/>
          <w:b w:val="0"/>
          <w:color w:val="00B0F0"/>
          <w:sz w:val="20"/>
          <w:szCs w:val="20"/>
          <w:lang w:bidi="hi-IN"/>
        </w:rPr>
        <w:t>re une comptine, ou une chanson.</w:t>
      </w:r>
    </w:p>
    <w:p w:rsidR="00A83ED9" w:rsidRDefault="00A83ED9" w:rsidP="00A83ED9">
      <w:pPr>
        <w:pStyle w:val="Standard"/>
        <w:numPr>
          <w:ilvl w:val="0"/>
          <w:numId w:val="2"/>
        </w:numPr>
        <w:spacing w:line="360" w:lineRule="auto"/>
        <w:rPr>
          <w:rFonts w:ascii="Century Gothic" w:hAnsi="Century Gothic"/>
          <w:color w:val="00B0F0"/>
          <w:sz w:val="20"/>
          <w:szCs w:val="20"/>
        </w:rPr>
      </w:pPr>
      <w:r>
        <w:rPr>
          <w:rFonts w:ascii="Century Gothic" w:hAnsi="Century Gothic" w:cs="Times New Roman"/>
          <w:color w:val="00B0F0"/>
          <w:sz w:val="20"/>
          <w:szCs w:val="20"/>
        </w:rPr>
        <w:t>Identifie</w:t>
      </w:r>
      <w:r w:rsidRPr="00F55855">
        <w:rPr>
          <w:rFonts w:ascii="Century Gothic" w:hAnsi="Century Gothic" w:cs="Times New Roman"/>
          <w:color w:val="00B0F0"/>
          <w:sz w:val="20"/>
          <w:szCs w:val="20"/>
        </w:rPr>
        <w:t xml:space="preserve"> des sons de la langue</w:t>
      </w:r>
      <w:r>
        <w:rPr>
          <w:rFonts w:ascii="Century Gothic" w:hAnsi="Century Gothic" w:cs="Times New Roman"/>
          <w:color w:val="00B0F0"/>
          <w:sz w:val="20"/>
          <w:szCs w:val="20"/>
        </w:rPr>
        <w:t xml:space="preserve"> </w:t>
      </w:r>
      <w:r w:rsidRPr="00F55855">
        <w:rPr>
          <w:rFonts w:ascii="Century Gothic" w:hAnsi="Century Gothic"/>
          <w:color w:val="00B0F0"/>
          <w:sz w:val="20"/>
          <w:szCs w:val="20"/>
        </w:rPr>
        <w:t>(sons vo</w:t>
      </w:r>
      <w:r>
        <w:rPr>
          <w:rFonts w:ascii="Century Gothic" w:hAnsi="Century Gothic"/>
          <w:color w:val="00B0F0"/>
          <w:sz w:val="20"/>
          <w:szCs w:val="20"/>
        </w:rPr>
        <w:t>yelles, quelques sons consonnes).</w:t>
      </w:r>
    </w:p>
    <w:p w:rsidR="00F01D7E" w:rsidRDefault="00F01D7E" w:rsidP="00F01D7E">
      <w:pPr>
        <w:pStyle w:val="Standard"/>
        <w:spacing w:line="360" w:lineRule="auto"/>
        <w:ind w:left="720"/>
        <w:rPr>
          <w:rFonts w:ascii="Century Gothic" w:hAnsi="Century Gothic"/>
          <w:color w:val="00B0F0"/>
          <w:sz w:val="20"/>
          <w:szCs w:val="20"/>
        </w:rPr>
      </w:pPr>
    </w:p>
    <w:p w:rsidR="00F01D7E" w:rsidRPr="00896631" w:rsidRDefault="00F01D7E" w:rsidP="00F01D7E">
      <w:pPr>
        <w:ind w:left="360"/>
        <w:rPr>
          <w:rFonts w:ascii="Century Gothic" w:hAnsi="Century Gothic"/>
          <w:b/>
          <w:color w:val="0070C0"/>
          <w:sz w:val="40"/>
          <w:szCs w:val="40"/>
        </w:rPr>
      </w:pPr>
      <w:r w:rsidRPr="00896631">
        <w:rPr>
          <w:rFonts w:ascii="Century Gothic" w:hAnsi="Century Gothic"/>
          <w:b/>
          <w:color w:val="0070C0"/>
          <w:sz w:val="40"/>
          <w:szCs w:val="40"/>
        </w:rPr>
        <w:t xml:space="preserve">EN PETITE SECTION      </w:t>
      </w:r>
    </w:p>
    <w:p w:rsidR="00F01D7E" w:rsidRPr="00DC495E" w:rsidRDefault="00F01D7E" w:rsidP="00F01D7E">
      <w:pPr>
        <w:pStyle w:val="Standard"/>
        <w:spacing w:line="360" w:lineRule="auto"/>
        <w:ind w:left="720"/>
        <w:rPr>
          <w:rFonts w:ascii="Century Gothic" w:hAnsi="Century Gothic"/>
          <w:color w:val="00B0F0"/>
          <w:sz w:val="20"/>
          <w:szCs w:val="20"/>
        </w:rPr>
      </w:pPr>
    </w:p>
    <w:p w:rsidR="00A83ED9" w:rsidRPr="00F55855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hAnsi="Century Gothic"/>
          <w:b w:val="0"/>
          <w:iCs/>
          <w:color w:val="0070C0"/>
          <w:sz w:val="20"/>
          <w:szCs w:val="20"/>
        </w:rPr>
      </w:pP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Sait écouter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une histoire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avec attention.</w:t>
      </w:r>
    </w:p>
    <w:p w:rsidR="00A83ED9" w:rsidRPr="00F55855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</w:pPr>
      <w:r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>Sait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manipuler un album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 : le tenir à l’endroit, attraper les pages une à une.</w:t>
      </w:r>
      <w:r w:rsidRPr="00F55855"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 xml:space="preserve"> </w:t>
      </w:r>
    </w:p>
    <w:p w:rsidR="00A83ED9" w:rsidRPr="00C702A8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</w:pP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Nomme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des albums étudiés en classe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, </w:t>
      </w:r>
      <w:r w:rsidRPr="00F55855"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>les personnages d'une histoire connue</w:t>
      </w:r>
      <w:r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>.</w:t>
      </w:r>
    </w:p>
    <w:p w:rsidR="00A83ED9" w:rsidRPr="00F55855" w:rsidRDefault="00A83ED9" w:rsidP="00A83ED9">
      <w:pPr>
        <w:pStyle w:val="TableContents"/>
        <w:numPr>
          <w:ilvl w:val="0"/>
          <w:numId w:val="3"/>
        </w:numPr>
        <w:spacing w:line="360" w:lineRule="auto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>En feuilletant les pages de l’album, ou avec des marottes, raconte</w:t>
      </w:r>
      <w:r w:rsidRPr="00F55855">
        <w:rPr>
          <w:rFonts w:ascii="Century Gothic" w:hAnsi="Century Gothic"/>
          <w:bCs/>
          <w:color w:val="0070C0"/>
          <w:sz w:val="20"/>
          <w:szCs w:val="20"/>
        </w:rPr>
        <w:t xml:space="preserve"> une histoire </w:t>
      </w:r>
      <w:r>
        <w:rPr>
          <w:rFonts w:ascii="Century Gothic" w:hAnsi="Century Gothic"/>
          <w:bCs/>
          <w:color w:val="0070C0"/>
          <w:sz w:val="20"/>
          <w:szCs w:val="20"/>
        </w:rPr>
        <w:t>qu’il connaît bien</w:t>
      </w:r>
      <w:r w:rsidRPr="00F55855">
        <w:rPr>
          <w:rFonts w:ascii="Century Gothic" w:hAnsi="Century Gothic"/>
          <w:bCs/>
          <w:color w:val="0070C0"/>
          <w:sz w:val="20"/>
          <w:szCs w:val="20"/>
        </w:rPr>
        <w:t>.</w:t>
      </w:r>
    </w:p>
    <w:p w:rsidR="00A83ED9" w:rsidRDefault="00A83ED9" w:rsidP="00A83ED9">
      <w:pPr>
        <w:pStyle w:val="Paragraphedeliste"/>
        <w:numPr>
          <w:ilvl w:val="0"/>
          <w:numId w:val="3"/>
        </w:numPr>
        <w:spacing w:after="0" w:line="360" w:lineRule="auto"/>
        <w:rPr>
          <w:rFonts w:ascii="Century Gothic" w:hAnsi="Century Gothic"/>
          <w:b w:val="0"/>
          <w:color w:val="0070C0"/>
          <w:sz w:val="20"/>
          <w:szCs w:val="20"/>
        </w:rPr>
      </w:pPr>
      <w:r>
        <w:rPr>
          <w:rFonts w:ascii="Century Gothic" w:hAnsi="Century Gothic"/>
          <w:b w:val="0"/>
          <w:color w:val="0070C0"/>
          <w:sz w:val="20"/>
          <w:szCs w:val="20"/>
        </w:rPr>
        <w:t>Répond</w:t>
      </w:r>
      <w:r w:rsidRPr="00F55855">
        <w:rPr>
          <w:rFonts w:ascii="Century Gothic" w:hAnsi="Century Gothic"/>
          <w:b w:val="0"/>
          <w:color w:val="0070C0"/>
          <w:sz w:val="20"/>
          <w:szCs w:val="20"/>
        </w:rPr>
        <w:t xml:space="preserve"> à des questions à propos d’une histoire en utilisant le livre, ou des images.</w:t>
      </w:r>
    </w:p>
    <w:p w:rsidR="00A83ED9" w:rsidRPr="00F55855" w:rsidRDefault="00A83ED9" w:rsidP="00A83ED9">
      <w:pPr>
        <w:pStyle w:val="Paragraphedeliste"/>
        <w:spacing w:after="0" w:line="360" w:lineRule="auto"/>
        <w:ind w:left="0"/>
        <w:rPr>
          <w:rFonts w:ascii="Century Gothic" w:hAnsi="Century Gothic"/>
          <w:b w:val="0"/>
          <w:color w:val="0070C0"/>
          <w:sz w:val="20"/>
          <w:szCs w:val="20"/>
        </w:rPr>
      </w:pPr>
    </w:p>
    <w:p w:rsidR="00A83ED9" w:rsidRPr="00F55855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eastAsia="Comic Sans MS" w:cs="Comic Sans MS"/>
          <w:color w:val="0070C0"/>
          <w:sz w:val="20"/>
          <w:szCs w:val="20"/>
        </w:rPr>
      </w:pP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Reconnaît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son prénom en écriture cursive, en capitales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.</w:t>
      </w:r>
    </w:p>
    <w:p w:rsidR="00A83ED9" w:rsidRPr="00A83ED9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</w:pPr>
      <w:r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>Reconnaît</w:t>
      </w:r>
      <w:r w:rsidRPr="00F55855"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 xml:space="preserve"> les prénoms </w:t>
      </w:r>
      <w:r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 xml:space="preserve">de______ </w:t>
      </w:r>
      <w:r w:rsidRPr="00F55855"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>autres enfants</w:t>
      </w:r>
      <w:r>
        <w:rPr>
          <w:rFonts w:ascii="Century Gothic" w:eastAsia="SimSun, 宋体" w:hAnsi="Century Gothic"/>
          <w:b w:val="0"/>
          <w:color w:val="0070C0"/>
          <w:sz w:val="20"/>
          <w:szCs w:val="20"/>
          <w:lang w:bidi="hi-IN"/>
        </w:rPr>
        <w:t>.</w:t>
      </w:r>
    </w:p>
    <w:p w:rsidR="00A83ED9" w:rsidRPr="00F55855" w:rsidRDefault="00A83ED9" w:rsidP="00A83ED9">
      <w:pPr>
        <w:pStyle w:val="TableContents"/>
        <w:numPr>
          <w:ilvl w:val="0"/>
          <w:numId w:val="3"/>
        </w:numPr>
        <w:spacing w:line="360" w:lineRule="auto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eastAsia="Comic Sans MS" w:hAnsi="Century Gothic" w:cs="Comic Sans MS"/>
          <w:color w:val="0070C0"/>
          <w:sz w:val="20"/>
          <w:szCs w:val="20"/>
        </w:rPr>
        <w:t>Reconstitue</w:t>
      </w:r>
      <w:r w:rsidRPr="00F55855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 son prénom avec des lettres mobiles</w:t>
      </w:r>
      <w:r>
        <w:rPr>
          <w:rFonts w:ascii="Century Gothic" w:eastAsia="Comic Sans MS" w:hAnsi="Century Gothic" w:cs="Comic Sans MS"/>
          <w:color w:val="0070C0"/>
          <w:sz w:val="20"/>
          <w:szCs w:val="20"/>
        </w:rPr>
        <w:t>.</w:t>
      </w:r>
    </w:p>
    <w:p w:rsidR="00A83ED9" w:rsidRDefault="00A83ED9" w:rsidP="00A83ED9">
      <w:pPr>
        <w:pStyle w:val="TableContents"/>
        <w:numPr>
          <w:ilvl w:val="0"/>
          <w:numId w:val="3"/>
        </w:numPr>
        <w:spacing w:line="360" w:lineRule="auto"/>
        <w:rPr>
          <w:rFonts w:ascii="Century Gothic" w:eastAsia="Comic Sans MS" w:hAnsi="Century Gothic" w:cs="Comic Sans MS"/>
          <w:color w:val="0070C0"/>
          <w:sz w:val="20"/>
          <w:szCs w:val="20"/>
        </w:rPr>
      </w:pPr>
      <w:r>
        <w:rPr>
          <w:rFonts w:ascii="Century Gothic" w:eastAsia="Comic Sans MS" w:hAnsi="Century Gothic" w:cs="Comic Sans MS"/>
          <w:color w:val="0070C0"/>
          <w:sz w:val="20"/>
          <w:szCs w:val="20"/>
        </w:rPr>
        <w:t>Reconnaît</w:t>
      </w:r>
      <w:r w:rsidRPr="00F55855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 quelques lettres en capitales d'imprimerie, par exemple les lettres </w:t>
      </w:r>
      <w:r>
        <w:rPr>
          <w:rFonts w:ascii="Century Gothic" w:eastAsia="Comic Sans MS" w:hAnsi="Century Gothic" w:cs="Comic Sans MS"/>
          <w:color w:val="0070C0"/>
          <w:sz w:val="20"/>
          <w:szCs w:val="20"/>
        </w:rPr>
        <w:t>de son</w:t>
      </w:r>
      <w:r w:rsidRPr="00F55855">
        <w:rPr>
          <w:rFonts w:ascii="Century Gothic" w:eastAsia="Comic Sans MS" w:hAnsi="Century Gothic" w:cs="Comic Sans MS"/>
          <w:color w:val="0070C0"/>
          <w:sz w:val="20"/>
          <w:szCs w:val="20"/>
        </w:rPr>
        <w:t xml:space="preserve"> prénom</w:t>
      </w:r>
      <w:r>
        <w:rPr>
          <w:rFonts w:ascii="Century Gothic" w:eastAsia="Comic Sans MS" w:hAnsi="Century Gothic" w:cs="Comic Sans MS"/>
          <w:color w:val="0070C0"/>
          <w:sz w:val="20"/>
          <w:szCs w:val="20"/>
        </w:rPr>
        <w:t>.</w:t>
      </w:r>
    </w:p>
    <w:p w:rsidR="00A83ED9" w:rsidRPr="00F55855" w:rsidRDefault="00A83ED9" w:rsidP="00A83ED9">
      <w:pPr>
        <w:pStyle w:val="TableContents"/>
        <w:spacing w:line="360" w:lineRule="auto"/>
        <w:rPr>
          <w:rFonts w:ascii="Century Gothic" w:eastAsia="Comic Sans MS" w:hAnsi="Century Gothic" w:cs="Comic Sans MS"/>
          <w:color w:val="0070C0"/>
          <w:sz w:val="20"/>
          <w:szCs w:val="20"/>
        </w:rPr>
      </w:pPr>
    </w:p>
    <w:p w:rsidR="00A83ED9" w:rsidRPr="00F55855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</w:pP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Utilise la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main dominante,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la main ________.</w:t>
      </w:r>
    </w:p>
    <w:p w:rsidR="00A83ED9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</w:pP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Coordonne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le regard 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et le geste.</w:t>
      </w:r>
    </w:p>
    <w:p w:rsidR="00A83ED9" w:rsidRPr="00A83ED9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</w:pP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Sait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tenir son crayon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correctement, entre le pouce et l’index.</w:t>
      </w:r>
    </w:p>
    <w:p w:rsidR="00A83ED9" w:rsidRPr="00DC495E" w:rsidRDefault="00A83ED9" w:rsidP="00A83ED9">
      <w:pPr>
        <w:pStyle w:val="Paragraphedeliste"/>
        <w:numPr>
          <w:ilvl w:val="0"/>
          <w:numId w:val="3"/>
        </w:numPr>
        <w:autoSpaceDE w:val="0"/>
        <w:snapToGrid w:val="0"/>
        <w:spacing w:after="0" w:line="360" w:lineRule="auto"/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</w:pP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  <w:u w:val="single"/>
        </w:rPr>
        <w:t>En contrôlant son geste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,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t</w:t>
      </w:r>
      <w:r w:rsidRPr="00DC495E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race des points, des lignes verticales, des lignes horizontales, Trace des cercles.</w:t>
      </w:r>
    </w:p>
    <w:p w:rsidR="00A83ED9" w:rsidRPr="00DC495E" w:rsidRDefault="00A83ED9" w:rsidP="00A83ED9">
      <w:pPr>
        <w:pStyle w:val="Paragraphedeliste"/>
        <w:autoSpaceDE w:val="0"/>
        <w:snapToGrid w:val="0"/>
        <w:spacing w:after="0" w:line="360" w:lineRule="auto"/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</w:pPr>
      <w:r w:rsidRPr="00DC495E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Trace des arabesques.</w:t>
      </w:r>
    </w:p>
    <w:p w:rsidR="00A83ED9" w:rsidRPr="00A83ED9" w:rsidRDefault="00A83ED9" w:rsidP="00A83ED9">
      <w:pPr>
        <w:pStyle w:val="Paragraphedeliste"/>
        <w:numPr>
          <w:ilvl w:val="0"/>
          <w:numId w:val="4"/>
        </w:numPr>
        <w:autoSpaceDE w:val="0"/>
        <w:snapToGrid w:val="0"/>
        <w:spacing w:after="0" w:line="360" w:lineRule="auto"/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</w:pP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Reproduit</w:t>
      </w:r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des motifs graphiques </w:t>
      </w:r>
      <w:proofErr w:type="gramStart"/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simples </w:t>
      </w: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.</w:t>
      </w:r>
      <w:proofErr w:type="gramEnd"/>
      <w:r w:rsidRPr="00F55855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 </w:t>
      </w:r>
    </w:p>
    <w:p w:rsidR="00A83ED9" w:rsidRDefault="00A83ED9" w:rsidP="00A83ED9">
      <w:pPr>
        <w:pStyle w:val="TableContents"/>
        <w:numPr>
          <w:ilvl w:val="0"/>
          <w:numId w:val="4"/>
        </w:numPr>
        <w:spacing w:line="360" w:lineRule="auto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Ecrit</w:t>
      </w:r>
      <w:r w:rsidRPr="00F55855">
        <w:rPr>
          <w:rFonts w:ascii="Century Gothic" w:hAnsi="Century Gothic"/>
          <w:color w:val="0070C0"/>
          <w:sz w:val="20"/>
          <w:szCs w:val="20"/>
        </w:rPr>
        <w:t xml:space="preserve"> son prénom en </w:t>
      </w:r>
      <w:r>
        <w:rPr>
          <w:rFonts w:ascii="Century Gothic" w:hAnsi="Century Gothic"/>
          <w:color w:val="0070C0"/>
          <w:sz w:val="20"/>
          <w:szCs w:val="20"/>
        </w:rPr>
        <w:t xml:space="preserve">lettres </w:t>
      </w:r>
      <w:r w:rsidRPr="00F55855">
        <w:rPr>
          <w:rFonts w:ascii="Century Gothic" w:hAnsi="Century Gothic"/>
          <w:color w:val="0070C0"/>
          <w:sz w:val="20"/>
          <w:szCs w:val="20"/>
        </w:rPr>
        <w:t>capitale</w:t>
      </w:r>
      <w:r>
        <w:rPr>
          <w:rFonts w:ascii="Century Gothic" w:hAnsi="Century Gothic"/>
          <w:color w:val="0070C0"/>
          <w:sz w:val="20"/>
          <w:szCs w:val="20"/>
        </w:rPr>
        <w:t>s.</w:t>
      </w:r>
    </w:p>
    <w:p w:rsidR="00F01D7E" w:rsidRDefault="00F01D7E" w:rsidP="00F01D7E">
      <w:pPr>
        <w:pStyle w:val="TableContents"/>
        <w:spacing w:line="360" w:lineRule="auto"/>
        <w:ind w:left="720"/>
        <w:rPr>
          <w:rFonts w:ascii="Century Gothic" w:hAnsi="Century Gothic"/>
          <w:color w:val="0070C0"/>
          <w:sz w:val="20"/>
          <w:szCs w:val="20"/>
        </w:rPr>
      </w:pPr>
    </w:p>
    <w:p w:rsidR="00F01D7E" w:rsidRPr="00896631" w:rsidRDefault="00F01D7E" w:rsidP="00F01D7E">
      <w:pPr>
        <w:ind w:left="360"/>
        <w:rPr>
          <w:rFonts w:ascii="Century Gothic" w:hAnsi="Century Gothic"/>
          <w:b/>
          <w:color w:val="00B050"/>
          <w:sz w:val="40"/>
          <w:szCs w:val="40"/>
        </w:rPr>
      </w:pPr>
      <w:r w:rsidRPr="00896631">
        <w:rPr>
          <w:rFonts w:ascii="Century Gothic" w:hAnsi="Century Gothic"/>
          <w:b/>
          <w:color w:val="00B050"/>
          <w:sz w:val="40"/>
          <w:szCs w:val="40"/>
        </w:rPr>
        <w:lastRenderedPageBreak/>
        <w:t xml:space="preserve">EN PETITE SECTION      </w:t>
      </w:r>
    </w:p>
    <w:p w:rsidR="00F01D7E" w:rsidRPr="00A83ED9" w:rsidRDefault="00F01D7E" w:rsidP="00F01D7E">
      <w:pPr>
        <w:pStyle w:val="TableContents"/>
        <w:spacing w:line="360" w:lineRule="auto"/>
        <w:ind w:left="360"/>
        <w:rPr>
          <w:rFonts w:ascii="Century Gothic" w:hAnsi="Century Gothic"/>
          <w:color w:val="0070C0"/>
          <w:sz w:val="20"/>
          <w:szCs w:val="20"/>
        </w:rPr>
      </w:pPr>
    </w:p>
    <w:p w:rsidR="00A83ED9" w:rsidRPr="00D35655" w:rsidRDefault="00A83ED9" w:rsidP="00A83ED9">
      <w:pPr>
        <w:pStyle w:val="Paragraphedeliste"/>
        <w:numPr>
          <w:ilvl w:val="0"/>
          <w:numId w:val="4"/>
        </w:numPr>
        <w:spacing w:after="0" w:line="360" w:lineRule="auto"/>
        <w:rPr>
          <w:b w:val="0"/>
          <w:color w:val="00B050"/>
          <w:sz w:val="20"/>
          <w:szCs w:val="20"/>
        </w:rPr>
      </w:pPr>
      <w:r>
        <w:rPr>
          <w:rFonts w:ascii="Century Gothic" w:hAnsi="Century Gothic"/>
          <w:b w:val="0"/>
          <w:color w:val="00B050"/>
          <w:sz w:val="20"/>
          <w:szCs w:val="20"/>
        </w:rPr>
        <w:t>Sait l</w:t>
      </w:r>
      <w:r w:rsidRPr="00F55855">
        <w:rPr>
          <w:rFonts w:ascii="Century Gothic" w:hAnsi="Century Gothic"/>
          <w:b w:val="0"/>
          <w:color w:val="00B050"/>
          <w:sz w:val="20"/>
          <w:szCs w:val="20"/>
        </w:rPr>
        <w:t>ancer de différentes façons, dans des espaces et avec du matériel varié</w:t>
      </w:r>
      <w:r>
        <w:rPr>
          <w:rFonts w:ascii="Century Gothic" w:hAnsi="Century Gothic"/>
          <w:b w:val="0"/>
          <w:color w:val="00B050"/>
          <w:sz w:val="20"/>
          <w:szCs w:val="20"/>
        </w:rPr>
        <w:t>.</w:t>
      </w:r>
    </w:p>
    <w:p w:rsidR="00A83ED9" w:rsidRPr="00765B08" w:rsidRDefault="00A83ED9" w:rsidP="00A83ED9">
      <w:pPr>
        <w:pStyle w:val="Paragraphedeliste"/>
        <w:numPr>
          <w:ilvl w:val="0"/>
          <w:numId w:val="4"/>
        </w:numPr>
        <w:spacing w:after="0" w:line="360" w:lineRule="auto"/>
        <w:rPr>
          <w:rFonts w:ascii="Century Gothic" w:hAnsi="Century Gothic"/>
          <w:color w:val="00B050"/>
          <w:sz w:val="20"/>
          <w:szCs w:val="20"/>
        </w:rPr>
      </w:pPr>
      <w:r w:rsidRPr="00F55855">
        <w:rPr>
          <w:rFonts w:ascii="Century Gothic" w:hAnsi="Century Gothic"/>
          <w:b w:val="0"/>
          <w:color w:val="00B050"/>
          <w:sz w:val="20"/>
          <w:szCs w:val="20"/>
        </w:rPr>
        <w:t>Coordonne</w:t>
      </w:r>
      <w:r>
        <w:rPr>
          <w:rFonts w:ascii="Century Gothic" w:hAnsi="Century Gothic"/>
          <w:b w:val="0"/>
          <w:color w:val="00B050"/>
          <w:sz w:val="20"/>
          <w:szCs w:val="20"/>
        </w:rPr>
        <w:t xml:space="preserve"> </w:t>
      </w:r>
      <w:r w:rsidRPr="00F55855">
        <w:rPr>
          <w:rFonts w:ascii="Century Gothic" w:hAnsi="Century Gothic"/>
          <w:b w:val="0"/>
          <w:color w:val="00B050"/>
          <w:sz w:val="20"/>
          <w:szCs w:val="20"/>
        </w:rPr>
        <w:t xml:space="preserve"> ses gestes, ses mouvements sur le parcours proposé : saute, grimpe, enjambe, rampe</w:t>
      </w:r>
      <w:r>
        <w:rPr>
          <w:rFonts w:ascii="Century Gothic" w:hAnsi="Century Gothic"/>
          <w:b w:val="0"/>
          <w:color w:val="00B050"/>
          <w:sz w:val="20"/>
          <w:szCs w:val="20"/>
        </w:rPr>
        <w:t>,</w:t>
      </w:r>
      <w:r w:rsidRPr="00F55855">
        <w:rPr>
          <w:rFonts w:ascii="Century Gothic" w:hAnsi="Century Gothic"/>
          <w:b w:val="0"/>
          <w:color w:val="00B050"/>
          <w:sz w:val="20"/>
          <w:szCs w:val="20"/>
        </w:rPr>
        <w:t xml:space="preserve"> glisse.</w:t>
      </w:r>
    </w:p>
    <w:p w:rsidR="00765B08" w:rsidRPr="00B22EA5" w:rsidRDefault="00765B08" w:rsidP="00A83ED9">
      <w:pPr>
        <w:pStyle w:val="Paragraphedeliste"/>
        <w:numPr>
          <w:ilvl w:val="0"/>
          <w:numId w:val="4"/>
        </w:numPr>
        <w:spacing w:after="0" w:line="360" w:lineRule="auto"/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/>
          <w:b w:val="0"/>
          <w:color w:val="00B050"/>
          <w:sz w:val="20"/>
          <w:szCs w:val="20"/>
        </w:rPr>
        <w:t>Sait marcher en équilibre</w:t>
      </w:r>
    </w:p>
    <w:p w:rsidR="00A83ED9" w:rsidRPr="00F55855" w:rsidRDefault="00A83ED9" w:rsidP="00A83ED9">
      <w:pPr>
        <w:pStyle w:val="TableContents"/>
        <w:numPr>
          <w:ilvl w:val="0"/>
          <w:numId w:val="4"/>
        </w:numPr>
        <w:spacing w:line="360" w:lineRule="auto"/>
        <w:rPr>
          <w:rFonts w:ascii="Century Gothic" w:hAnsi="Century Gothic" w:cs="Comic Sans MS"/>
          <w:color w:val="00B050"/>
          <w:sz w:val="20"/>
          <w:szCs w:val="20"/>
        </w:rPr>
      </w:pPr>
      <w:r>
        <w:rPr>
          <w:rFonts w:ascii="Century Gothic" w:hAnsi="Century Gothic" w:cs="Comic Sans MS"/>
          <w:color w:val="00B050"/>
          <w:sz w:val="20"/>
          <w:szCs w:val="20"/>
        </w:rPr>
        <w:t>C</w:t>
      </w:r>
      <w:r w:rsidRPr="00F55855">
        <w:rPr>
          <w:rFonts w:ascii="Century Gothic" w:hAnsi="Century Gothic" w:cs="Comic Sans MS"/>
          <w:color w:val="00B050"/>
          <w:sz w:val="20"/>
          <w:szCs w:val="20"/>
        </w:rPr>
        <w:t>oordonne ses gestes et ses déplacements avec ceux des autres, lors de rondes et jeux dansés.</w:t>
      </w:r>
    </w:p>
    <w:p w:rsidR="00A83ED9" w:rsidRPr="00A83ED9" w:rsidRDefault="00A83ED9" w:rsidP="00A83ED9">
      <w:pPr>
        <w:pStyle w:val="TableContents"/>
        <w:numPr>
          <w:ilvl w:val="0"/>
          <w:numId w:val="4"/>
        </w:numPr>
        <w:spacing w:line="360" w:lineRule="auto"/>
        <w:rPr>
          <w:rFonts w:ascii="Century Gothic" w:hAnsi="Century Gothic" w:cs="Comic Sans MS"/>
          <w:color w:val="00B050"/>
          <w:sz w:val="20"/>
          <w:szCs w:val="20"/>
        </w:rPr>
      </w:pPr>
      <w:r>
        <w:rPr>
          <w:rFonts w:ascii="Century Gothic" w:hAnsi="Century Gothic"/>
          <w:color w:val="00B050"/>
          <w:sz w:val="20"/>
          <w:szCs w:val="20"/>
        </w:rPr>
        <w:t>Danse, improvise</w:t>
      </w:r>
      <w:r w:rsidRPr="00F55855">
        <w:rPr>
          <w:rFonts w:ascii="Century Gothic" w:hAnsi="Century Gothic"/>
          <w:color w:val="00B050"/>
          <w:sz w:val="20"/>
          <w:szCs w:val="20"/>
        </w:rPr>
        <w:t xml:space="preserve"> sur des bruits, de la musique, avec des rubans, des foulards, des ballons de baudruche</w:t>
      </w:r>
      <w:r>
        <w:rPr>
          <w:rFonts w:ascii="Century Gothic" w:hAnsi="Century Gothic"/>
          <w:color w:val="00B050"/>
          <w:sz w:val="20"/>
          <w:szCs w:val="20"/>
        </w:rPr>
        <w:t xml:space="preserve">, et </w:t>
      </w:r>
      <w:r w:rsidRPr="00F55855">
        <w:rPr>
          <w:rFonts w:ascii="Century Gothic" w:hAnsi="Century Gothic"/>
          <w:color w:val="00B050"/>
          <w:sz w:val="20"/>
          <w:szCs w:val="20"/>
        </w:rPr>
        <w:t>sans accessoire</w:t>
      </w:r>
      <w:r>
        <w:rPr>
          <w:rFonts w:ascii="Century Gothic" w:hAnsi="Century Gothic"/>
          <w:color w:val="00B050"/>
          <w:sz w:val="20"/>
          <w:szCs w:val="20"/>
        </w:rPr>
        <w:t>.</w:t>
      </w:r>
    </w:p>
    <w:p w:rsidR="00A83ED9" w:rsidRPr="00B22EA5" w:rsidRDefault="00A83ED9" w:rsidP="00A83ED9">
      <w:pPr>
        <w:pStyle w:val="TableContents"/>
        <w:spacing w:line="360" w:lineRule="auto"/>
        <w:ind w:left="720"/>
        <w:rPr>
          <w:rFonts w:ascii="Century Gothic" w:hAnsi="Century Gothic" w:cs="Comic Sans MS"/>
          <w:color w:val="00B050"/>
          <w:sz w:val="20"/>
          <w:szCs w:val="20"/>
        </w:rPr>
      </w:pPr>
    </w:p>
    <w:p w:rsidR="00A83ED9" w:rsidRPr="00F55855" w:rsidRDefault="00A83ED9" w:rsidP="00A83ED9">
      <w:pPr>
        <w:pStyle w:val="TableContents"/>
        <w:numPr>
          <w:ilvl w:val="0"/>
          <w:numId w:val="4"/>
        </w:numPr>
        <w:spacing w:line="360" w:lineRule="auto"/>
        <w:rPr>
          <w:rFonts w:ascii="Century Gothic" w:eastAsia="Times New Roman" w:hAnsi="Century Gothic" w:cs="Calibri"/>
          <w:color w:val="00B050"/>
          <w:sz w:val="20"/>
          <w:szCs w:val="20"/>
          <w:lang w:eastAsia="fr-FR" w:bidi="ar-SA"/>
        </w:rPr>
      </w:pPr>
      <w:r w:rsidRPr="00F55855">
        <w:rPr>
          <w:rFonts w:ascii="Century Gothic" w:eastAsia="Times New Roman" w:hAnsi="Century Gothic" w:cs="Calibri"/>
          <w:color w:val="00B050"/>
          <w:sz w:val="20"/>
          <w:szCs w:val="20"/>
          <w:lang w:eastAsia="fr-FR" w:bidi="ar-SA"/>
        </w:rPr>
        <w:t>Collabore avec un autre enfant pour réaliser une action commune</w:t>
      </w:r>
      <w:r>
        <w:rPr>
          <w:rFonts w:ascii="Century Gothic" w:eastAsia="Times New Roman" w:hAnsi="Century Gothic" w:cs="Calibri"/>
          <w:color w:val="00B050"/>
          <w:sz w:val="20"/>
          <w:szCs w:val="20"/>
          <w:lang w:eastAsia="fr-FR" w:bidi="ar-SA"/>
        </w:rPr>
        <w:t>.</w:t>
      </w:r>
    </w:p>
    <w:p w:rsidR="00A83ED9" w:rsidRPr="00F55855" w:rsidRDefault="00A83ED9" w:rsidP="00A83ED9">
      <w:pPr>
        <w:pStyle w:val="TableContents"/>
        <w:numPr>
          <w:ilvl w:val="0"/>
          <w:numId w:val="4"/>
        </w:numPr>
        <w:spacing w:line="360" w:lineRule="auto"/>
        <w:rPr>
          <w:rFonts w:ascii="Century Gothic" w:eastAsia="Times New Roman" w:hAnsi="Century Gothic" w:cs="Calibri"/>
          <w:color w:val="00B050"/>
          <w:sz w:val="20"/>
          <w:szCs w:val="20"/>
          <w:lang w:eastAsia="fr-FR" w:bidi="ar-SA"/>
        </w:rPr>
      </w:pPr>
      <w:r w:rsidRPr="00F55855">
        <w:rPr>
          <w:rFonts w:ascii="Century Gothic" w:eastAsia="Times New Roman" w:hAnsi="Century Gothic" w:cs="Calibri"/>
          <w:color w:val="00B050"/>
          <w:sz w:val="20"/>
          <w:szCs w:val="20"/>
          <w:lang w:eastAsia="fr-FR" w:bidi="ar-SA"/>
        </w:rPr>
        <w:t>Participe</w:t>
      </w:r>
      <w:r>
        <w:rPr>
          <w:rFonts w:ascii="Century Gothic" w:eastAsia="Times New Roman" w:hAnsi="Century Gothic" w:cs="Calibri"/>
          <w:color w:val="00B050"/>
          <w:sz w:val="20"/>
          <w:szCs w:val="20"/>
          <w:lang w:eastAsia="fr-FR" w:bidi="ar-SA"/>
        </w:rPr>
        <w:t xml:space="preserve"> à un jeu collectif e</w:t>
      </w:r>
      <w:r w:rsidRPr="00F55855">
        <w:rPr>
          <w:rFonts w:ascii="Century Gothic" w:eastAsia="Times New Roman" w:hAnsi="Century Gothic" w:cs="Calibri"/>
          <w:color w:val="00B050"/>
          <w:sz w:val="20"/>
          <w:szCs w:val="20"/>
          <w:lang w:eastAsia="fr-FR" w:bidi="ar-SA"/>
        </w:rPr>
        <w:t>t respecte les règles.</w:t>
      </w:r>
    </w:p>
    <w:p w:rsidR="00A83ED9" w:rsidRDefault="00A83ED9" w:rsidP="00A83ED9">
      <w:pPr>
        <w:pStyle w:val="Paragraphedeliste"/>
        <w:numPr>
          <w:ilvl w:val="0"/>
          <w:numId w:val="4"/>
        </w:numPr>
        <w:spacing w:line="360" w:lineRule="auto"/>
        <w:rPr>
          <w:rFonts w:ascii="Century Gothic" w:eastAsia="SimSun, 宋体" w:hAnsi="Century Gothic"/>
          <w:b w:val="0"/>
          <w:color w:val="00B050"/>
          <w:sz w:val="20"/>
          <w:szCs w:val="20"/>
        </w:rPr>
      </w:pPr>
      <w:r w:rsidRPr="00DC495E">
        <w:rPr>
          <w:rFonts w:ascii="Century Gothic" w:eastAsia="SimSun, 宋体" w:hAnsi="Century Gothic"/>
          <w:b w:val="0"/>
          <w:color w:val="00B050"/>
          <w:sz w:val="20"/>
          <w:szCs w:val="20"/>
        </w:rPr>
        <w:t>Participe à un jeu collaboratif, où il faut s’entraider.</w:t>
      </w:r>
    </w:p>
    <w:p w:rsidR="00F01D7E" w:rsidRPr="00896631" w:rsidRDefault="00F01D7E" w:rsidP="00F01D7E">
      <w:pPr>
        <w:ind w:left="360"/>
        <w:rPr>
          <w:rFonts w:ascii="Century Gothic" w:hAnsi="Century Gothic"/>
          <w:b/>
          <w:color w:val="FF0000"/>
          <w:sz w:val="40"/>
          <w:szCs w:val="40"/>
        </w:rPr>
      </w:pPr>
      <w:r w:rsidRPr="00896631">
        <w:rPr>
          <w:rFonts w:ascii="Century Gothic" w:hAnsi="Century Gothic"/>
          <w:b/>
          <w:color w:val="FF0000"/>
          <w:sz w:val="40"/>
          <w:szCs w:val="40"/>
        </w:rPr>
        <w:t xml:space="preserve">EN PETITE SECTION      </w:t>
      </w:r>
    </w:p>
    <w:p w:rsidR="00F01D7E" w:rsidRPr="00F01D7E" w:rsidRDefault="00F01D7E" w:rsidP="00F01D7E">
      <w:pPr>
        <w:spacing w:line="360" w:lineRule="auto"/>
        <w:ind w:left="360"/>
        <w:rPr>
          <w:rFonts w:ascii="Century Gothic" w:eastAsia="SimSun, 宋体" w:hAnsi="Century Gothic"/>
          <w:color w:val="00B050"/>
          <w:sz w:val="20"/>
          <w:szCs w:val="20"/>
        </w:rPr>
      </w:pPr>
    </w:p>
    <w:p w:rsidR="00A83ED9" w:rsidRPr="00F55855" w:rsidRDefault="00A83ED9" w:rsidP="00A83ED9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/>
          <w:color w:val="FF0000"/>
          <w:sz w:val="20"/>
          <w:szCs w:val="20"/>
        </w:rPr>
      </w:pPr>
      <w:r w:rsidRPr="00F55855">
        <w:rPr>
          <w:rFonts w:ascii="Century Gothic" w:hAnsi="Century Gothic" w:cs="Times New Roman"/>
          <w:color w:val="FF0000"/>
          <w:sz w:val="20"/>
          <w:szCs w:val="20"/>
        </w:rPr>
        <w:t>Explore divers outils et divers supports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pour dessiner.</w:t>
      </w:r>
    </w:p>
    <w:p w:rsidR="00A83ED9" w:rsidRPr="00F55855" w:rsidRDefault="00A83ED9" w:rsidP="00A83ED9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/>
          <w:color w:val="FF0000"/>
          <w:sz w:val="20"/>
          <w:szCs w:val="20"/>
        </w:rPr>
      </w:pPr>
      <w:r w:rsidRPr="00F55855">
        <w:rPr>
          <w:rFonts w:ascii="Century Gothic" w:hAnsi="Century Gothic" w:cs="Times New Roman"/>
          <w:color w:val="FF0000"/>
          <w:sz w:val="20"/>
          <w:szCs w:val="20"/>
        </w:rPr>
        <w:t>Trace ses premières représentations : un bonhomme</w:t>
      </w:r>
      <w:r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:rsidR="00A83ED9" w:rsidRPr="00DC495E" w:rsidRDefault="00A83ED9" w:rsidP="00A83ED9">
      <w:pPr>
        <w:pStyle w:val="Standard"/>
        <w:numPr>
          <w:ilvl w:val="0"/>
          <w:numId w:val="4"/>
        </w:numPr>
        <w:spacing w:line="360" w:lineRule="auto"/>
        <w:rPr>
          <w:color w:val="FF0000"/>
          <w:sz w:val="20"/>
          <w:szCs w:val="20"/>
        </w:rPr>
      </w:pPr>
      <w:r w:rsidRPr="00F55855">
        <w:rPr>
          <w:rFonts w:ascii="Century Gothic" w:hAnsi="Century Gothic" w:cs="Times New Roman"/>
          <w:color w:val="FF0000"/>
          <w:sz w:val="20"/>
          <w:szCs w:val="20"/>
        </w:rPr>
        <w:t>Trace d’autres  représentations</w:t>
      </w:r>
      <w:r>
        <w:rPr>
          <w:rFonts w:ascii="Century Gothic" w:hAnsi="Century Gothic" w:cs="Times New Roman"/>
          <w:color w:val="FF0000"/>
          <w:sz w:val="20"/>
          <w:szCs w:val="20"/>
        </w:rPr>
        <w:t> </w:t>
      </w:r>
      <w:proofErr w:type="gramStart"/>
      <w:r>
        <w:rPr>
          <w:rFonts w:ascii="Century Gothic" w:hAnsi="Century Gothic" w:cs="Times New Roman"/>
          <w:color w:val="FF0000"/>
          <w:sz w:val="20"/>
          <w:szCs w:val="20"/>
        </w:rPr>
        <w:t>:_</w:t>
      </w:r>
      <w:proofErr w:type="gramEnd"/>
      <w:r>
        <w:rPr>
          <w:rFonts w:ascii="Century Gothic" w:hAnsi="Century Gothic" w:cs="Times New Roman"/>
          <w:color w:val="FF0000"/>
          <w:sz w:val="20"/>
          <w:szCs w:val="20"/>
        </w:rPr>
        <w:t>__________________________</w:t>
      </w:r>
    </w:p>
    <w:p w:rsidR="00A83ED9" w:rsidRPr="00DC495E" w:rsidRDefault="00A83ED9" w:rsidP="00A83ED9">
      <w:pPr>
        <w:pStyle w:val="Standard"/>
        <w:widowControl/>
        <w:numPr>
          <w:ilvl w:val="0"/>
          <w:numId w:val="4"/>
        </w:numPr>
        <w:suppressAutoHyphens w:val="0"/>
        <w:spacing w:line="360" w:lineRule="auto"/>
        <w:textAlignment w:val="auto"/>
        <w:rPr>
          <w:rFonts w:ascii="Century Gothic" w:hAnsi="Century Gothic"/>
          <w:color w:val="FF0000"/>
          <w:sz w:val="20"/>
          <w:szCs w:val="20"/>
        </w:rPr>
      </w:pPr>
      <w:r w:rsidRPr="00F55855">
        <w:rPr>
          <w:rFonts w:ascii="Century Gothic" w:hAnsi="Century Gothic" w:cs="Times New Roman"/>
          <w:color w:val="FF0000"/>
          <w:sz w:val="20"/>
          <w:szCs w:val="20"/>
        </w:rPr>
        <w:t>Reprodui</w:t>
      </w:r>
      <w:r>
        <w:rPr>
          <w:rFonts w:ascii="Century Gothic" w:hAnsi="Century Gothic" w:cs="Times New Roman"/>
          <w:color w:val="FF0000"/>
          <w:sz w:val="20"/>
          <w:szCs w:val="20"/>
        </w:rPr>
        <w:t>t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 xml:space="preserve"> des graphismes  de base  (traits, ronds, spirales, points …)</w:t>
      </w:r>
    </w:p>
    <w:p w:rsidR="00A83ED9" w:rsidRPr="00DC495E" w:rsidRDefault="00A83ED9" w:rsidP="00A83ED9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b w:val="0"/>
          <w:color w:val="FF0000"/>
          <w:sz w:val="20"/>
          <w:szCs w:val="20"/>
        </w:rPr>
      </w:pPr>
      <w:r w:rsidRPr="00DC495E">
        <w:rPr>
          <w:rFonts w:ascii="Century Gothic" w:hAnsi="Century Gothic"/>
          <w:b w:val="0"/>
          <w:color w:val="FF0000"/>
          <w:sz w:val="20"/>
          <w:szCs w:val="20"/>
        </w:rPr>
        <w:t>Explore  couleurs, formes, volumes, matériaux et outils variés pour réaliser des compositions plastiques</w:t>
      </w:r>
    </w:p>
    <w:p w:rsidR="00A83ED9" w:rsidRPr="00DC495E" w:rsidRDefault="00A83ED9" w:rsidP="00A83ED9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b w:val="0"/>
          <w:color w:val="FF0000"/>
          <w:sz w:val="20"/>
          <w:szCs w:val="20"/>
        </w:rPr>
      </w:pPr>
      <w:r w:rsidRPr="00DC495E">
        <w:rPr>
          <w:rFonts w:ascii="Century Gothic" w:eastAsia="SimSun, 宋体" w:hAnsi="Century Gothic"/>
          <w:b w:val="0"/>
          <w:color w:val="FF0000"/>
          <w:sz w:val="20"/>
          <w:szCs w:val="20"/>
        </w:rPr>
        <w:t>D</w:t>
      </w:r>
      <w:r w:rsidRPr="00DC495E">
        <w:rPr>
          <w:rFonts w:ascii="Century Gothic" w:hAnsi="Century Gothic"/>
          <w:b w:val="0"/>
          <w:color w:val="FF0000"/>
          <w:sz w:val="20"/>
          <w:szCs w:val="20"/>
        </w:rPr>
        <w:t>écouvre des techniques élémentaires : coller, déchirer, découper, modeler, froisser</w:t>
      </w:r>
    </w:p>
    <w:p w:rsidR="00A83ED9" w:rsidRPr="00F55855" w:rsidRDefault="00A83ED9" w:rsidP="00A83ED9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 w:cs="Times New Roman"/>
          <w:color w:val="FF0000"/>
          <w:sz w:val="20"/>
          <w:szCs w:val="20"/>
        </w:rPr>
      </w:pPr>
      <w:r w:rsidRPr="00F55855">
        <w:rPr>
          <w:rFonts w:ascii="Century Gothic" w:hAnsi="Century Gothic" w:cs="Times New Roman"/>
          <w:color w:val="FF0000"/>
          <w:sz w:val="20"/>
          <w:szCs w:val="20"/>
        </w:rPr>
        <w:t xml:space="preserve">Participer aux 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moments de 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>chants et comptines</w:t>
      </w:r>
      <w:r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:rsidR="00A83ED9" w:rsidRPr="00B22EA5" w:rsidRDefault="00A83ED9" w:rsidP="00A83ED9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b w:val="0"/>
          <w:color w:val="FF0000"/>
          <w:sz w:val="20"/>
          <w:szCs w:val="20"/>
        </w:rPr>
      </w:pPr>
      <w:r w:rsidRPr="00B22EA5">
        <w:rPr>
          <w:rFonts w:ascii="Century Gothic" w:hAnsi="Century Gothic"/>
          <w:b w:val="0"/>
          <w:color w:val="FF0000"/>
          <w:sz w:val="20"/>
          <w:szCs w:val="20"/>
        </w:rPr>
        <w:t>Mémorise quelques comptines et chants simples.</w:t>
      </w:r>
    </w:p>
    <w:p w:rsidR="00A83ED9" w:rsidRPr="00F55855" w:rsidRDefault="00A83ED9" w:rsidP="00A83ED9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 w:cs="Times New Roman"/>
          <w:color w:val="FF0000"/>
          <w:sz w:val="20"/>
          <w:szCs w:val="20"/>
        </w:rPr>
        <w:lastRenderedPageBreak/>
        <w:t xml:space="preserve">Sait 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 xml:space="preserve"> écouter un court extrait musical.</w:t>
      </w:r>
    </w:p>
    <w:p w:rsidR="00A83ED9" w:rsidRPr="00F55855" w:rsidRDefault="00A83ED9" w:rsidP="00A83ED9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/>
          <w:color w:val="FF0000"/>
          <w:sz w:val="20"/>
          <w:szCs w:val="20"/>
        </w:rPr>
      </w:pPr>
      <w:r w:rsidRPr="00F55855">
        <w:rPr>
          <w:rFonts w:ascii="Century Gothic" w:hAnsi="Century Gothic" w:cs="Times New Roman"/>
          <w:color w:val="FF0000"/>
          <w:sz w:val="20"/>
          <w:szCs w:val="20"/>
        </w:rPr>
        <w:t>Identifie les bruits de la vie quotidienne.</w:t>
      </w:r>
    </w:p>
    <w:p w:rsidR="00A83ED9" w:rsidRPr="00F55855" w:rsidRDefault="00A83ED9" w:rsidP="00A83ED9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 w:cs="Times New Roman"/>
          <w:color w:val="FF0000"/>
          <w:sz w:val="20"/>
          <w:szCs w:val="20"/>
        </w:rPr>
      </w:pPr>
      <w:r>
        <w:rPr>
          <w:rFonts w:ascii="Century Gothic" w:hAnsi="Century Gothic" w:cs="Times New Roman"/>
          <w:color w:val="FF0000"/>
          <w:sz w:val="20"/>
          <w:szCs w:val="20"/>
        </w:rPr>
        <w:t>Identifie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 xml:space="preserve"> les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voix.</w:t>
      </w:r>
    </w:p>
    <w:p w:rsidR="00A83ED9" w:rsidRDefault="00A83ED9" w:rsidP="00A83ED9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/>
          <w:color w:val="FF0000"/>
          <w:sz w:val="20"/>
          <w:szCs w:val="20"/>
        </w:rPr>
      </w:pPr>
      <w:r w:rsidRPr="00F55855">
        <w:rPr>
          <w:rFonts w:ascii="Century Gothic" w:hAnsi="Century Gothic"/>
          <w:color w:val="FF0000"/>
          <w:sz w:val="20"/>
          <w:szCs w:val="20"/>
        </w:rPr>
        <w:t>Identifie</w:t>
      </w:r>
      <w:r>
        <w:rPr>
          <w:rFonts w:ascii="Century Gothic" w:hAnsi="Century Gothic"/>
          <w:color w:val="FF0000"/>
          <w:sz w:val="20"/>
          <w:szCs w:val="20"/>
        </w:rPr>
        <w:t xml:space="preserve"> le son de</w:t>
      </w:r>
      <w:r w:rsidRPr="00F55855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>quelques instruments</w:t>
      </w:r>
      <w:r>
        <w:rPr>
          <w:rFonts w:ascii="Century Gothic" w:hAnsi="Century Gothic" w:cs="Times New Roman"/>
          <w:color w:val="FF0000"/>
          <w:sz w:val="20"/>
          <w:szCs w:val="20"/>
        </w:rPr>
        <w:t>.</w:t>
      </w:r>
    </w:p>
    <w:p w:rsidR="00A83ED9" w:rsidRPr="00F55855" w:rsidRDefault="00A83ED9" w:rsidP="00A83ED9">
      <w:pPr>
        <w:pStyle w:val="Standard"/>
        <w:numPr>
          <w:ilvl w:val="0"/>
          <w:numId w:val="5"/>
        </w:numPr>
        <w:spacing w:line="360" w:lineRule="auto"/>
        <w:rPr>
          <w:rFonts w:ascii="Century Gothic" w:hAnsi="Century Gothic"/>
          <w:color w:val="FF0000"/>
          <w:sz w:val="20"/>
          <w:szCs w:val="20"/>
        </w:rPr>
      </w:pPr>
      <w:r w:rsidRPr="00F55855">
        <w:rPr>
          <w:rFonts w:ascii="Century Gothic" w:hAnsi="Century Gothic" w:cs="Times New Roman"/>
          <w:color w:val="FF0000"/>
          <w:sz w:val="20"/>
          <w:szCs w:val="20"/>
        </w:rPr>
        <w:t>R</w:t>
      </w:r>
      <w:r>
        <w:rPr>
          <w:rFonts w:ascii="Century Gothic" w:hAnsi="Century Gothic" w:cs="Times New Roman"/>
          <w:color w:val="FF0000"/>
          <w:sz w:val="20"/>
          <w:szCs w:val="20"/>
        </w:rPr>
        <w:t>emarque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 xml:space="preserve"> la vitesse, l'intensité d'une musique.</w:t>
      </w:r>
    </w:p>
    <w:p w:rsidR="00A83ED9" w:rsidRDefault="00A83ED9" w:rsidP="00A83ED9">
      <w:pPr>
        <w:pStyle w:val="Standard"/>
        <w:numPr>
          <w:ilvl w:val="0"/>
          <w:numId w:val="5"/>
        </w:numPr>
        <w:spacing w:line="360" w:lineRule="auto"/>
        <w:rPr>
          <w:rFonts w:ascii="Century Gothic" w:hAnsi="Century Gothic" w:cs="Times New Roman"/>
          <w:color w:val="FF0000"/>
          <w:sz w:val="20"/>
          <w:szCs w:val="20"/>
        </w:rPr>
      </w:pPr>
      <w:r>
        <w:rPr>
          <w:rFonts w:ascii="Century Gothic" w:hAnsi="Century Gothic" w:cs="Times New Roman"/>
          <w:color w:val="FF0000"/>
          <w:sz w:val="20"/>
          <w:szCs w:val="20"/>
        </w:rPr>
        <w:t>Sait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 xml:space="preserve"> dire si </w:t>
      </w:r>
      <w:r>
        <w:rPr>
          <w:rFonts w:ascii="Century Gothic" w:hAnsi="Century Gothic" w:cs="Times New Roman"/>
          <w:color w:val="FF0000"/>
          <w:sz w:val="20"/>
          <w:szCs w:val="20"/>
        </w:rPr>
        <w:t>il (ou elle)</w:t>
      </w:r>
      <w:r w:rsidRPr="00F55855">
        <w:rPr>
          <w:rFonts w:ascii="Century Gothic" w:hAnsi="Century Gothic" w:cs="Times New Roman"/>
          <w:color w:val="FF0000"/>
          <w:sz w:val="20"/>
          <w:szCs w:val="20"/>
        </w:rPr>
        <w:t xml:space="preserve"> aime ou pas une musique.</w:t>
      </w:r>
    </w:p>
    <w:p w:rsidR="00F01D7E" w:rsidRPr="00896631" w:rsidRDefault="00F01D7E" w:rsidP="00F01D7E">
      <w:pPr>
        <w:ind w:left="405"/>
        <w:rPr>
          <w:rFonts w:ascii="Century Gothic" w:hAnsi="Century Gothic"/>
          <w:b/>
          <w:color w:val="C0504D" w:themeColor="accent2"/>
          <w:sz w:val="40"/>
          <w:szCs w:val="40"/>
        </w:rPr>
      </w:pPr>
      <w:r w:rsidRPr="00896631">
        <w:rPr>
          <w:rFonts w:ascii="Century Gothic" w:hAnsi="Century Gothic"/>
          <w:b/>
          <w:color w:val="C0504D" w:themeColor="accent2"/>
          <w:sz w:val="40"/>
          <w:szCs w:val="40"/>
        </w:rPr>
        <w:t xml:space="preserve">EN PETITE SECTION      </w:t>
      </w:r>
    </w:p>
    <w:p w:rsidR="00F01D7E" w:rsidRPr="00B22EA5" w:rsidRDefault="00F01D7E" w:rsidP="00F01D7E">
      <w:pPr>
        <w:pStyle w:val="Standard"/>
        <w:spacing w:line="360" w:lineRule="auto"/>
        <w:ind w:left="405"/>
        <w:rPr>
          <w:rFonts w:ascii="Century Gothic" w:hAnsi="Century Gothic" w:cs="Times New Roman"/>
          <w:color w:val="FF0000"/>
          <w:sz w:val="20"/>
          <w:szCs w:val="20"/>
        </w:rPr>
      </w:pPr>
    </w:p>
    <w:p w:rsidR="00A83ED9" w:rsidRPr="00A83ED9" w:rsidRDefault="00A83ED9" w:rsidP="00A83ED9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C0504D" w:themeColor="accent2"/>
          <w:sz w:val="20"/>
          <w:szCs w:val="20"/>
        </w:rPr>
      </w:pPr>
      <w:r w:rsidRPr="00A83ED9">
        <w:rPr>
          <w:rFonts w:ascii="Century Gothic" w:hAnsi="Century Gothic"/>
          <w:b w:val="0"/>
          <w:color w:val="C0504D" w:themeColor="accent2"/>
          <w:sz w:val="20"/>
          <w:szCs w:val="20"/>
        </w:rPr>
        <w:t>Comprend les petits nombres : 1 2, 3, les représente avec les doigts, les constellations, les chiffres.</w:t>
      </w:r>
    </w:p>
    <w:p w:rsidR="00A83ED9" w:rsidRPr="00A83ED9" w:rsidRDefault="00A83ED9" w:rsidP="00A83ED9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C0504D" w:themeColor="accent2"/>
          <w:sz w:val="20"/>
          <w:szCs w:val="20"/>
        </w:rPr>
      </w:pPr>
      <w:r w:rsidRPr="00A83ED9">
        <w:rPr>
          <w:rFonts w:ascii="Century Gothic" w:hAnsi="Century Gothic"/>
          <w:b w:val="0"/>
          <w:color w:val="C0504D" w:themeColor="accent2"/>
          <w:sz w:val="20"/>
          <w:szCs w:val="20"/>
        </w:rPr>
        <w:t>Réalise une collection identique à un modèle avec 3, 5 éléments.</w:t>
      </w:r>
    </w:p>
    <w:p w:rsidR="00A83ED9" w:rsidRPr="00A83ED9" w:rsidRDefault="00A83ED9" w:rsidP="00A83ED9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C0504D" w:themeColor="accent2"/>
          <w:sz w:val="20"/>
          <w:szCs w:val="20"/>
        </w:rPr>
      </w:pPr>
      <w:r w:rsidRPr="00A83ED9">
        <w:rPr>
          <w:rFonts w:ascii="Century Gothic" w:hAnsi="Century Gothic"/>
          <w:b w:val="0"/>
          <w:color w:val="C0504D" w:themeColor="accent2"/>
          <w:sz w:val="20"/>
          <w:szCs w:val="20"/>
        </w:rPr>
        <w:t>Comparer des collections (plus/moins/trop/ autant).</w:t>
      </w:r>
    </w:p>
    <w:p w:rsidR="00A83ED9" w:rsidRDefault="00A83ED9" w:rsidP="00A83ED9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C0504D" w:themeColor="accent2"/>
          <w:sz w:val="20"/>
          <w:szCs w:val="20"/>
        </w:rPr>
      </w:pPr>
      <w:r w:rsidRPr="00A83ED9">
        <w:rPr>
          <w:rFonts w:ascii="Century Gothic" w:hAnsi="Century Gothic"/>
          <w:b w:val="0"/>
          <w:color w:val="C0504D" w:themeColor="accent2"/>
          <w:sz w:val="20"/>
          <w:szCs w:val="20"/>
        </w:rPr>
        <w:t>Récite la comptine numérique sans se tromper, jusqu’à______________________</w:t>
      </w:r>
    </w:p>
    <w:p w:rsidR="00F01D7E" w:rsidRDefault="00F01D7E" w:rsidP="00F01D7E">
      <w:pPr>
        <w:pStyle w:val="Paragraphedeliste"/>
        <w:spacing w:after="0" w:line="360" w:lineRule="auto"/>
        <w:ind w:left="765"/>
        <w:rPr>
          <w:rFonts w:ascii="Century Gothic" w:hAnsi="Century Gothic"/>
          <w:b w:val="0"/>
          <w:color w:val="C0504D" w:themeColor="accent2"/>
          <w:sz w:val="20"/>
          <w:szCs w:val="20"/>
        </w:rPr>
      </w:pPr>
    </w:p>
    <w:p w:rsidR="00F01D7E" w:rsidRPr="00896631" w:rsidRDefault="00F01D7E" w:rsidP="00F01D7E">
      <w:pPr>
        <w:ind w:left="405"/>
        <w:rPr>
          <w:rFonts w:ascii="Century Gothic" w:hAnsi="Century Gothic"/>
          <w:b/>
          <w:color w:val="D99594" w:themeColor="accent2" w:themeTint="99"/>
          <w:sz w:val="40"/>
          <w:szCs w:val="40"/>
        </w:rPr>
      </w:pPr>
      <w:r w:rsidRPr="00896631">
        <w:rPr>
          <w:rFonts w:ascii="Century Gothic" w:hAnsi="Century Gothic"/>
          <w:b/>
          <w:color w:val="D99594" w:themeColor="accent2" w:themeTint="99"/>
          <w:sz w:val="40"/>
          <w:szCs w:val="40"/>
        </w:rPr>
        <w:t xml:space="preserve">EN PETITE SECTION      </w:t>
      </w:r>
    </w:p>
    <w:p w:rsidR="00F01D7E" w:rsidRPr="00F01D7E" w:rsidRDefault="00F01D7E" w:rsidP="00F01D7E">
      <w:pPr>
        <w:spacing w:line="360" w:lineRule="auto"/>
        <w:ind w:left="405"/>
        <w:rPr>
          <w:rFonts w:ascii="Century Gothic" w:hAnsi="Century Gothic"/>
          <w:color w:val="D99594" w:themeColor="accent2" w:themeTint="99"/>
          <w:sz w:val="20"/>
          <w:szCs w:val="20"/>
        </w:rPr>
      </w:pPr>
    </w:p>
    <w:p w:rsidR="00A83ED9" w:rsidRDefault="00A83ED9" w:rsidP="00A83ED9">
      <w:pPr>
        <w:pStyle w:val="Standard"/>
        <w:numPr>
          <w:ilvl w:val="0"/>
          <w:numId w:val="5"/>
        </w:numPr>
        <w:spacing w:line="360" w:lineRule="auto"/>
        <w:rPr>
          <w:rFonts w:ascii="Century Gothic" w:hAnsi="Century Gothic"/>
          <w:color w:val="D99594" w:themeColor="accent2" w:themeTint="99"/>
          <w:sz w:val="20"/>
          <w:szCs w:val="20"/>
        </w:rPr>
      </w:pP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>Classe des objets selon la couleur, la forme, la grandeur.</w:t>
      </w:r>
    </w:p>
    <w:p w:rsidR="00765B08" w:rsidRDefault="00765B08" w:rsidP="00A83ED9">
      <w:pPr>
        <w:pStyle w:val="Standard"/>
        <w:numPr>
          <w:ilvl w:val="0"/>
          <w:numId w:val="5"/>
        </w:numPr>
        <w:spacing w:line="360" w:lineRule="auto"/>
        <w:rPr>
          <w:rFonts w:ascii="Century Gothic" w:hAnsi="Century Gothic"/>
          <w:color w:val="D99594" w:themeColor="accent2" w:themeTint="99"/>
          <w:sz w:val="20"/>
          <w:szCs w:val="20"/>
        </w:rPr>
      </w:pPr>
      <w:r>
        <w:rPr>
          <w:rFonts w:ascii="Century Gothic" w:hAnsi="Century Gothic"/>
          <w:color w:val="D99594" w:themeColor="accent2" w:themeTint="99"/>
          <w:sz w:val="20"/>
          <w:szCs w:val="20"/>
        </w:rPr>
        <w:t>Range une série d’objets du plus grand au plus petit.</w:t>
      </w:r>
    </w:p>
    <w:p w:rsidR="00765B08" w:rsidRPr="00A83ED9" w:rsidRDefault="00765B08" w:rsidP="00A83ED9">
      <w:pPr>
        <w:pStyle w:val="Standard"/>
        <w:numPr>
          <w:ilvl w:val="0"/>
          <w:numId w:val="5"/>
        </w:numPr>
        <w:spacing w:line="360" w:lineRule="auto"/>
        <w:rPr>
          <w:rFonts w:ascii="Century Gothic" w:hAnsi="Century Gothic"/>
          <w:color w:val="D99594" w:themeColor="accent2" w:themeTint="99"/>
          <w:sz w:val="20"/>
          <w:szCs w:val="20"/>
        </w:rPr>
      </w:pPr>
      <w:r>
        <w:rPr>
          <w:rFonts w:ascii="Century Gothic" w:hAnsi="Century Gothic"/>
          <w:color w:val="D99594" w:themeColor="accent2" w:themeTint="99"/>
          <w:sz w:val="20"/>
          <w:szCs w:val="20"/>
        </w:rPr>
        <w:t>Sait réaliser un pavage.</w:t>
      </w:r>
    </w:p>
    <w:p w:rsidR="00A83ED9" w:rsidRPr="00A83ED9" w:rsidRDefault="00A83ED9" w:rsidP="00A83ED9">
      <w:pPr>
        <w:pStyle w:val="Standard"/>
        <w:numPr>
          <w:ilvl w:val="0"/>
          <w:numId w:val="5"/>
        </w:numPr>
        <w:spacing w:line="360" w:lineRule="auto"/>
        <w:rPr>
          <w:rFonts w:ascii="Century Gothic" w:hAnsi="Century Gothic"/>
          <w:color w:val="D99594" w:themeColor="accent2" w:themeTint="99"/>
          <w:sz w:val="20"/>
          <w:szCs w:val="20"/>
        </w:rPr>
      </w:pP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>Nomme quelques formes planes ou en volume </w:t>
      </w:r>
      <w:proofErr w:type="gramStart"/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>: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>□</w:t>
      </w:r>
      <w:proofErr w:type="gramEnd"/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>disque,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 xml:space="preserve"> □</w:t>
      </w: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 xml:space="preserve"> carré,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 xml:space="preserve"> □</w:t>
      </w: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 xml:space="preserve"> triangle,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 xml:space="preserve"> □</w:t>
      </w: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 xml:space="preserve"> rectangle, 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>□</w:t>
      </w: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 xml:space="preserve">boule, 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>□</w:t>
      </w: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>cube,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 xml:space="preserve"> □</w:t>
      </w: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 xml:space="preserve"> cylindre,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 xml:space="preserve"> □</w:t>
      </w:r>
      <w:r w:rsidRPr="00A83ED9">
        <w:rPr>
          <w:rFonts w:ascii="Century Gothic" w:hAnsi="Century Gothic"/>
          <w:color w:val="D99594" w:themeColor="accent2" w:themeTint="99"/>
          <w:sz w:val="20"/>
          <w:szCs w:val="20"/>
        </w:rPr>
        <w:t xml:space="preserve"> pyramide</w:t>
      </w:r>
      <w:r w:rsidRPr="00A83ED9"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  <w:t xml:space="preserve"> </w:t>
      </w:r>
    </w:p>
    <w:p w:rsidR="00A83ED9" w:rsidRPr="00A83ED9" w:rsidRDefault="00A83ED9" w:rsidP="00A83ED9">
      <w:pPr>
        <w:pStyle w:val="Standard"/>
        <w:numPr>
          <w:ilvl w:val="0"/>
          <w:numId w:val="5"/>
        </w:numPr>
        <w:spacing w:line="360" w:lineRule="auto"/>
        <w:rPr>
          <w:rFonts w:ascii="Century Gothic" w:hAnsi="Century Gothic"/>
          <w:color w:val="D99594" w:themeColor="accent2" w:themeTint="99"/>
          <w:sz w:val="20"/>
          <w:szCs w:val="20"/>
        </w:rPr>
      </w:pPr>
      <w:r w:rsidRPr="00A83ED9"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  <w:t xml:space="preserve">Reproduit un algorithme simple : 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>□</w:t>
      </w:r>
      <w:r w:rsidRPr="00A83ED9"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  <w:t xml:space="preserve">2 couleurs, </w:t>
      </w:r>
      <w:r w:rsidRPr="00A83ED9">
        <w:rPr>
          <w:rFonts w:ascii="Century Gothic" w:hAnsi="Century Gothic"/>
          <w:b/>
          <w:color w:val="D99594" w:themeColor="accent2" w:themeTint="99"/>
          <w:sz w:val="20"/>
          <w:szCs w:val="20"/>
        </w:rPr>
        <w:t>□</w:t>
      </w:r>
      <w:r w:rsidRPr="00A83ED9"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  <w:t>2 formes.</w:t>
      </w:r>
    </w:p>
    <w:p w:rsidR="00A83ED9" w:rsidRDefault="00A83ED9" w:rsidP="00A83ED9">
      <w:pPr>
        <w:pStyle w:val="Standard"/>
        <w:widowControl/>
        <w:numPr>
          <w:ilvl w:val="0"/>
          <w:numId w:val="5"/>
        </w:numPr>
        <w:suppressAutoHyphens w:val="0"/>
        <w:spacing w:line="360" w:lineRule="auto"/>
        <w:textAlignment w:val="auto"/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</w:pPr>
      <w:r w:rsidRPr="00A83ED9"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  <w:t>Reproduit une construction en volume.</w:t>
      </w:r>
    </w:p>
    <w:p w:rsidR="00F32243" w:rsidRPr="00F32243" w:rsidRDefault="00F32243" w:rsidP="00F32243">
      <w:pPr>
        <w:pStyle w:val="Standard"/>
        <w:numPr>
          <w:ilvl w:val="0"/>
          <w:numId w:val="5"/>
        </w:numPr>
        <w:autoSpaceDE w:val="0"/>
        <w:snapToGrid w:val="0"/>
        <w:spacing w:line="360" w:lineRule="auto"/>
        <w:rPr>
          <w:rFonts w:ascii="Century Gothic" w:hAnsi="Century Gothic"/>
          <w:color w:val="D99594" w:themeColor="accent2" w:themeTint="99"/>
          <w:sz w:val="20"/>
          <w:szCs w:val="20"/>
        </w:rPr>
      </w:pPr>
      <w:r w:rsidRPr="00F32243">
        <w:rPr>
          <w:rFonts w:ascii="Century Gothic" w:hAnsi="Century Gothic"/>
          <w:color w:val="D99594" w:themeColor="accent2" w:themeTint="99"/>
          <w:sz w:val="20"/>
          <w:szCs w:val="20"/>
        </w:rPr>
        <w:t>Réalise des puzzles de ……………….pièces.</w:t>
      </w:r>
    </w:p>
    <w:p w:rsidR="00F01D7E" w:rsidRPr="00F32243" w:rsidRDefault="00F01D7E" w:rsidP="00F01D7E">
      <w:pPr>
        <w:pStyle w:val="Standard"/>
        <w:widowControl/>
        <w:suppressAutoHyphens w:val="0"/>
        <w:spacing w:line="360" w:lineRule="auto"/>
        <w:ind w:left="765"/>
        <w:textAlignment w:val="auto"/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</w:pPr>
    </w:p>
    <w:p w:rsidR="00F01D7E" w:rsidRDefault="00F01D7E" w:rsidP="00F01D7E">
      <w:pPr>
        <w:ind w:left="405"/>
        <w:rPr>
          <w:rFonts w:ascii="Century Gothic" w:hAnsi="Century Gothic"/>
          <w:color w:val="F79646" w:themeColor="accent6"/>
          <w:sz w:val="40"/>
          <w:szCs w:val="40"/>
        </w:rPr>
      </w:pPr>
    </w:p>
    <w:p w:rsidR="00F01D7E" w:rsidRDefault="00F01D7E" w:rsidP="00F01D7E">
      <w:pPr>
        <w:ind w:left="405"/>
        <w:rPr>
          <w:rFonts w:ascii="Century Gothic" w:hAnsi="Century Gothic"/>
          <w:color w:val="F79646" w:themeColor="accent6"/>
          <w:sz w:val="40"/>
          <w:szCs w:val="40"/>
        </w:rPr>
      </w:pPr>
    </w:p>
    <w:p w:rsidR="00F01D7E" w:rsidRDefault="00F01D7E" w:rsidP="00765B08">
      <w:pPr>
        <w:rPr>
          <w:rFonts w:ascii="Century Gothic" w:hAnsi="Century Gothic"/>
          <w:color w:val="F79646" w:themeColor="accent6"/>
          <w:sz w:val="40"/>
          <w:szCs w:val="40"/>
        </w:rPr>
      </w:pPr>
    </w:p>
    <w:p w:rsidR="00F01D7E" w:rsidRDefault="00F01D7E" w:rsidP="00F01D7E">
      <w:pPr>
        <w:ind w:left="405"/>
        <w:rPr>
          <w:rFonts w:ascii="Century Gothic" w:hAnsi="Century Gothic"/>
          <w:color w:val="F79646" w:themeColor="accent6"/>
          <w:sz w:val="40"/>
          <w:szCs w:val="40"/>
        </w:rPr>
      </w:pPr>
    </w:p>
    <w:p w:rsidR="00F01D7E" w:rsidRDefault="00F01D7E" w:rsidP="00F01D7E">
      <w:pPr>
        <w:ind w:left="405"/>
        <w:rPr>
          <w:rFonts w:ascii="Century Gothic" w:hAnsi="Century Gothic"/>
          <w:color w:val="F79646" w:themeColor="accent6"/>
          <w:sz w:val="40"/>
          <w:szCs w:val="40"/>
        </w:rPr>
      </w:pPr>
    </w:p>
    <w:p w:rsidR="00F01D7E" w:rsidRPr="00896631" w:rsidRDefault="00F01D7E" w:rsidP="00F01D7E">
      <w:pPr>
        <w:ind w:left="405"/>
        <w:rPr>
          <w:rFonts w:ascii="Century Gothic" w:hAnsi="Century Gothic"/>
          <w:b/>
          <w:color w:val="F79646" w:themeColor="accent6"/>
          <w:sz w:val="40"/>
          <w:szCs w:val="40"/>
        </w:rPr>
      </w:pPr>
      <w:r w:rsidRPr="00896631">
        <w:rPr>
          <w:rFonts w:ascii="Century Gothic" w:hAnsi="Century Gothic"/>
          <w:b/>
          <w:color w:val="F79646" w:themeColor="accent6"/>
          <w:sz w:val="40"/>
          <w:szCs w:val="40"/>
        </w:rPr>
        <w:t xml:space="preserve">EN PETITE SECTION      </w:t>
      </w:r>
    </w:p>
    <w:p w:rsidR="00F01D7E" w:rsidRPr="00A83ED9" w:rsidRDefault="00F01D7E" w:rsidP="00F01D7E">
      <w:pPr>
        <w:pStyle w:val="Standard"/>
        <w:widowControl/>
        <w:suppressAutoHyphens w:val="0"/>
        <w:spacing w:line="360" w:lineRule="auto"/>
        <w:ind w:left="405"/>
        <w:textAlignment w:val="auto"/>
        <w:rPr>
          <w:rFonts w:ascii="Century Gothic" w:eastAsia="Calibri" w:hAnsi="Century Gothic" w:cs="Calibri"/>
          <w:color w:val="D99594" w:themeColor="accent2" w:themeTint="99"/>
          <w:sz w:val="20"/>
          <w:szCs w:val="20"/>
          <w:lang w:eastAsia="en-US" w:bidi="ar-SA"/>
        </w:rPr>
      </w:pPr>
    </w:p>
    <w:p w:rsidR="00A83ED9" w:rsidRPr="00F55855" w:rsidRDefault="00A83ED9" w:rsidP="00A83ED9">
      <w:pPr>
        <w:pStyle w:val="Standard"/>
        <w:numPr>
          <w:ilvl w:val="0"/>
          <w:numId w:val="5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>Situe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 xml:space="preserve"> des événements vécus les uns par </w:t>
      </w:r>
      <w:r>
        <w:rPr>
          <w:rFonts w:ascii="Century Gothic" w:hAnsi="Century Gothic"/>
          <w:color w:val="F79646" w:themeColor="accent6"/>
          <w:sz w:val="20"/>
          <w:szCs w:val="20"/>
        </w:rPr>
        <w:t>rapport aux autres sur une demi-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>journée</w:t>
      </w:r>
      <w:r>
        <w:rPr>
          <w:rFonts w:ascii="Century Gothic" w:hAnsi="Century Gothic"/>
          <w:color w:val="F79646" w:themeColor="accent6"/>
          <w:sz w:val="20"/>
          <w:szCs w:val="20"/>
        </w:rPr>
        <w:t>.</w:t>
      </w:r>
    </w:p>
    <w:p w:rsidR="00A83ED9" w:rsidRPr="00F55855" w:rsidRDefault="00A83ED9" w:rsidP="00A83ED9">
      <w:pPr>
        <w:pStyle w:val="Standard"/>
        <w:numPr>
          <w:ilvl w:val="0"/>
          <w:numId w:val="5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 w:rsidRPr="00F55855">
        <w:rPr>
          <w:rFonts w:ascii="Century Gothic" w:hAnsi="Century Gothic"/>
          <w:color w:val="F79646" w:themeColor="accent6"/>
          <w:sz w:val="20"/>
          <w:szCs w:val="20"/>
        </w:rPr>
        <w:t xml:space="preserve">Ordonne une suite de 4-5 images séquentielles </w:t>
      </w:r>
      <w:r>
        <w:rPr>
          <w:rFonts w:ascii="Century Gothic" w:hAnsi="Century Gothic"/>
          <w:color w:val="F79646" w:themeColor="accent6"/>
          <w:sz w:val="20"/>
          <w:szCs w:val="20"/>
        </w:rPr>
        <w:t>racontant une petite histoire.</w:t>
      </w:r>
    </w:p>
    <w:p w:rsidR="00F01D7E" w:rsidRDefault="00A83ED9" w:rsidP="00F01D7E">
      <w:pPr>
        <w:pStyle w:val="Standard"/>
        <w:numPr>
          <w:ilvl w:val="0"/>
          <w:numId w:val="5"/>
        </w:numPr>
        <w:autoSpaceDE w:val="0"/>
        <w:snapToGrid w:val="0"/>
        <w:spacing w:line="360" w:lineRule="auto"/>
        <w:rPr>
          <w:rFonts w:ascii="Century Gothic" w:hAnsi="Century Gothic" w:cs="Times New Roman"/>
          <w:color w:val="F79646" w:themeColor="accent6"/>
          <w:sz w:val="20"/>
          <w:szCs w:val="20"/>
        </w:rPr>
      </w:pPr>
      <w:r>
        <w:rPr>
          <w:rFonts w:ascii="Century Gothic" w:hAnsi="Century Gothic" w:cs="Times New Roman"/>
          <w:color w:val="F79646" w:themeColor="accent6"/>
          <w:sz w:val="20"/>
          <w:szCs w:val="20"/>
        </w:rPr>
        <w:t>Utilise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les mots simples « maintenant, avant, après » dans des situations vécues</w:t>
      </w:r>
      <w:r>
        <w:rPr>
          <w:rFonts w:ascii="Century Gothic" w:hAnsi="Century Gothic" w:cs="Times New Roman"/>
          <w:color w:val="F79646" w:themeColor="accent6"/>
          <w:sz w:val="20"/>
          <w:szCs w:val="20"/>
        </w:rPr>
        <w:t>.</w:t>
      </w:r>
    </w:p>
    <w:p w:rsidR="00F32243" w:rsidRPr="00F32243" w:rsidRDefault="00F32243" w:rsidP="00F32243">
      <w:pPr>
        <w:pStyle w:val="Standard"/>
        <w:autoSpaceDE w:val="0"/>
        <w:snapToGrid w:val="0"/>
        <w:spacing w:line="360" w:lineRule="auto"/>
        <w:ind w:left="765"/>
        <w:rPr>
          <w:rFonts w:ascii="Century Gothic" w:hAnsi="Century Gothic" w:cs="Times New Roman"/>
          <w:color w:val="F79646" w:themeColor="accent6"/>
          <w:sz w:val="20"/>
          <w:szCs w:val="20"/>
        </w:rPr>
      </w:pPr>
    </w:p>
    <w:p w:rsidR="00A83ED9" w:rsidRDefault="00A83ED9" w:rsidP="00A83ED9">
      <w:pPr>
        <w:pStyle w:val="Standard"/>
        <w:numPr>
          <w:ilvl w:val="0"/>
          <w:numId w:val="5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 xml:space="preserve">Se repère 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>dans</w:t>
      </w:r>
      <w:r>
        <w:rPr>
          <w:rFonts w:ascii="Century Gothic" w:hAnsi="Century Gothic"/>
          <w:color w:val="F79646" w:themeColor="accent6"/>
          <w:sz w:val="20"/>
          <w:szCs w:val="20"/>
        </w:rPr>
        <w:t xml:space="preserve"> l’espace de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 xml:space="preserve"> la classe, </w:t>
      </w:r>
      <w:r>
        <w:rPr>
          <w:rFonts w:ascii="Century Gothic" w:hAnsi="Century Gothic"/>
          <w:color w:val="F79646" w:themeColor="accent6"/>
          <w:sz w:val="20"/>
          <w:szCs w:val="20"/>
        </w:rPr>
        <w:t xml:space="preserve">de 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>l'école</w:t>
      </w:r>
      <w:r>
        <w:rPr>
          <w:rFonts w:ascii="Century Gothic" w:hAnsi="Century Gothic"/>
          <w:color w:val="F79646" w:themeColor="accent6"/>
          <w:sz w:val="20"/>
          <w:szCs w:val="20"/>
        </w:rPr>
        <w:t>.</w:t>
      </w:r>
    </w:p>
    <w:p w:rsidR="00F01D7E" w:rsidRDefault="00A83ED9" w:rsidP="00F01D7E">
      <w:pPr>
        <w:pStyle w:val="Standard"/>
        <w:numPr>
          <w:ilvl w:val="0"/>
          <w:numId w:val="5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 w:rsidRPr="003E7CE8">
        <w:rPr>
          <w:rFonts w:ascii="Century Gothic" w:hAnsi="Century Gothic"/>
          <w:color w:val="F79646" w:themeColor="accent6"/>
          <w:sz w:val="20"/>
          <w:szCs w:val="20"/>
        </w:rPr>
        <w:t>Utilise un vocabulaire adapté : à côté / devant / derrière / dessus /dessous pour décrire une situat</w:t>
      </w:r>
      <w:r>
        <w:rPr>
          <w:rFonts w:ascii="Century Gothic" w:hAnsi="Century Gothic"/>
          <w:color w:val="F79646" w:themeColor="accent6"/>
          <w:sz w:val="20"/>
          <w:szCs w:val="20"/>
        </w:rPr>
        <w:t>ion.</w:t>
      </w:r>
    </w:p>
    <w:p w:rsidR="00F01D7E" w:rsidRDefault="00F01D7E" w:rsidP="00F01D7E">
      <w:pPr>
        <w:pStyle w:val="Standard"/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</w:p>
    <w:p w:rsidR="00F01D7E" w:rsidRDefault="00F01D7E" w:rsidP="00F01D7E">
      <w:pPr>
        <w:pStyle w:val="Standard"/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</w:p>
    <w:p w:rsidR="00F01D7E" w:rsidRPr="00896631" w:rsidRDefault="00F01D7E" w:rsidP="00F01D7E">
      <w:pPr>
        <w:pStyle w:val="Paragraphedeliste"/>
        <w:spacing w:after="0" w:line="240" w:lineRule="auto"/>
        <w:ind w:left="0"/>
        <w:rPr>
          <w:rFonts w:ascii="Century Gothic" w:hAnsi="Century Gothic"/>
          <w:color w:val="F79646" w:themeColor="accent6"/>
          <w:sz w:val="40"/>
          <w:szCs w:val="40"/>
        </w:rPr>
      </w:pPr>
      <w:r w:rsidRPr="00896631">
        <w:rPr>
          <w:rFonts w:ascii="Century Gothic" w:hAnsi="Century Gothic"/>
          <w:color w:val="F79646" w:themeColor="accent6"/>
          <w:sz w:val="40"/>
          <w:szCs w:val="40"/>
        </w:rPr>
        <w:t xml:space="preserve">EN PETITE SECTION      </w:t>
      </w:r>
    </w:p>
    <w:p w:rsidR="00F01D7E" w:rsidRPr="00896631" w:rsidRDefault="00F01D7E" w:rsidP="00F01D7E">
      <w:pPr>
        <w:pStyle w:val="Standard"/>
        <w:autoSpaceDE w:val="0"/>
        <w:snapToGrid w:val="0"/>
        <w:spacing w:line="360" w:lineRule="auto"/>
        <w:rPr>
          <w:rFonts w:ascii="Century Gothic" w:hAnsi="Century Gothic"/>
          <w:b/>
          <w:color w:val="F79646" w:themeColor="accent6"/>
          <w:sz w:val="20"/>
          <w:szCs w:val="20"/>
        </w:rPr>
      </w:pPr>
    </w:p>
    <w:p w:rsidR="00A83ED9" w:rsidRPr="00F5585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>Joue avec la pâte à modeler, la pâte à sel, l’argile…</w:t>
      </w:r>
    </w:p>
    <w:p w:rsidR="00A83ED9" w:rsidRPr="00F5585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>Transvase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  <w:r>
        <w:rPr>
          <w:rFonts w:ascii="Century Gothic" w:hAnsi="Century Gothic"/>
          <w:color w:val="F79646" w:themeColor="accent6"/>
          <w:sz w:val="20"/>
          <w:szCs w:val="20"/>
        </w:rPr>
        <w:t>des graines, de la semoule, de l’eau…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 xml:space="preserve"> </w:t>
      </w:r>
    </w:p>
    <w:p w:rsidR="00A83ED9" w:rsidRPr="00B22EA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>Réalise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 xml:space="preserve"> des constructions libres</w:t>
      </w:r>
      <w:r>
        <w:rPr>
          <w:rFonts w:ascii="Century Gothic" w:hAnsi="Century Gothic"/>
          <w:color w:val="F79646" w:themeColor="accent6"/>
          <w:sz w:val="20"/>
          <w:szCs w:val="20"/>
        </w:rPr>
        <w:t>.</w:t>
      </w:r>
    </w:p>
    <w:p w:rsidR="00A83ED9" w:rsidRPr="00F5585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>
        <w:rPr>
          <w:rFonts w:ascii="Century Gothic" w:hAnsi="Century Gothic"/>
          <w:color w:val="F79646" w:themeColor="accent6"/>
          <w:sz w:val="20"/>
          <w:szCs w:val="20"/>
        </w:rPr>
        <w:t>Nomme</w:t>
      </w:r>
      <w:r w:rsidRPr="00F55855">
        <w:rPr>
          <w:rFonts w:ascii="Century Gothic" w:hAnsi="Century Gothic"/>
          <w:color w:val="F79646" w:themeColor="accent6"/>
          <w:sz w:val="20"/>
          <w:szCs w:val="20"/>
        </w:rPr>
        <w:t xml:space="preserve"> les diff</w:t>
      </w:r>
      <w:r w:rsidR="00896631">
        <w:rPr>
          <w:rFonts w:ascii="Century Gothic" w:hAnsi="Century Gothic"/>
          <w:color w:val="F79646" w:themeColor="accent6"/>
          <w:sz w:val="20"/>
          <w:szCs w:val="20"/>
        </w:rPr>
        <w:t>érentes parties du corps humain</w:t>
      </w:r>
      <w:r w:rsidR="00F32243">
        <w:rPr>
          <w:rFonts w:ascii="Century Gothic" w:hAnsi="Century Gothic"/>
          <w:color w:val="F79646" w:themeColor="accent6"/>
          <w:sz w:val="20"/>
          <w:szCs w:val="20"/>
        </w:rPr>
        <w:t>.</w:t>
      </w:r>
    </w:p>
    <w:p w:rsidR="00A83ED9" w:rsidRPr="00F5585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 w:cs="Times New Roman"/>
          <w:color w:val="F79646" w:themeColor="accent6"/>
          <w:sz w:val="20"/>
          <w:szCs w:val="20"/>
        </w:rPr>
      </w:pPr>
      <w:r>
        <w:rPr>
          <w:rFonts w:ascii="Century Gothic" w:hAnsi="Century Gothic" w:cs="Times New Roman"/>
          <w:color w:val="F79646" w:themeColor="accent6"/>
          <w:sz w:val="20"/>
          <w:szCs w:val="20"/>
        </w:rPr>
        <w:t>Observe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et </w:t>
      </w:r>
      <w:r>
        <w:rPr>
          <w:rFonts w:ascii="Century Gothic" w:hAnsi="Century Gothic" w:cs="Times New Roman"/>
          <w:color w:val="F79646" w:themeColor="accent6"/>
          <w:sz w:val="20"/>
          <w:szCs w:val="20"/>
        </w:rPr>
        <w:t>nomme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F79646" w:themeColor="accent6"/>
          <w:sz w:val="20"/>
          <w:szCs w:val="20"/>
        </w:rPr>
        <w:t>des animaux familiers, découvre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leur croissance</w:t>
      </w:r>
      <w:r w:rsidR="00F32243">
        <w:rPr>
          <w:rFonts w:ascii="Century Gothic" w:hAnsi="Century Gothic" w:cs="Times New Roman"/>
          <w:color w:val="F79646" w:themeColor="accent6"/>
          <w:sz w:val="20"/>
          <w:szCs w:val="20"/>
        </w:rPr>
        <w:t>.</w:t>
      </w:r>
    </w:p>
    <w:p w:rsidR="00A83ED9" w:rsidRPr="00F5585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>
        <w:rPr>
          <w:rFonts w:ascii="Century Gothic" w:hAnsi="Century Gothic" w:cs="Times New Roman"/>
          <w:color w:val="F79646" w:themeColor="accent6"/>
          <w:sz w:val="20"/>
          <w:szCs w:val="20"/>
        </w:rPr>
        <w:t>Participe aux activités de jardinage,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observer </w:t>
      </w:r>
      <w:r>
        <w:rPr>
          <w:rFonts w:ascii="Century Gothic" w:hAnsi="Century Gothic" w:cs="Times New Roman"/>
          <w:color w:val="F79646" w:themeColor="accent6"/>
          <w:sz w:val="20"/>
          <w:szCs w:val="20"/>
        </w:rPr>
        <w:t>la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croissance </w:t>
      </w:r>
      <w:r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des végétaux.</w:t>
      </w:r>
    </w:p>
    <w:p w:rsidR="00A83ED9" w:rsidRPr="00B22EA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 w:cs="Times New Roman"/>
          <w:color w:val="F79646" w:themeColor="accent6"/>
          <w:sz w:val="20"/>
          <w:szCs w:val="20"/>
        </w:rPr>
      </w:pPr>
      <w:r>
        <w:rPr>
          <w:rFonts w:ascii="Century Gothic" w:hAnsi="Century Gothic" w:cs="Times New Roman"/>
          <w:color w:val="F79646" w:themeColor="accent6"/>
          <w:sz w:val="20"/>
          <w:szCs w:val="20"/>
        </w:rPr>
        <w:t>Comprend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 la notion de vivant/non vivant</w:t>
      </w:r>
      <w:r>
        <w:rPr>
          <w:rFonts w:ascii="Century Gothic" w:hAnsi="Century Gothic" w:cs="Times New Roman"/>
          <w:color w:val="F79646" w:themeColor="accent6"/>
          <w:sz w:val="20"/>
          <w:szCs w:val="20"/>
        </w:rPr>
        <w:t>.</w:t>
      </w:r>
    </w:p>
    <w:p w:rsidR="00A83ED9" w:rsidRPr="00B22EA5" w:rsidRDefault="00A83ED9" w:rsidP="00A83ED9">
      <w:pPr>
        <w:pStyle w:val="Standard"/>
        <w:numPr>
          <w:ilvl w:val="0"/>
          <w:numId w:val="6"/>
        </w:numPr>
        <w:autoSpaceDE w:val="0"/>
        <w:snapToGrid w:val="0"/>
        <w:spacing w:line="360" w:lineRule="auto"/>
        <w:rPr>
          <w:rFonts w:ascii="Century Gothic" w:hAnsi="Century Gothic" w:cs="Times New Roman"/>
          <w:color w:val="F79646" w:themeColor="accent6"/>
          <w:sz w:val="20"/>
          <w:szCs w:val="20"/>
        </w:rPr>
      </w:pPr>
      <w:r>
        <w:rPr>
          <w:rFonts w:ascii="Century Gothic" w:hAnsi="Century Gothic" w:cs="Times New Roman"/>
          <w:color w:val="F79646" w:themeColor="accent6"/>
          <w:sz w:val="20"/>
          <w:szCs w:val="20"/>
        </w:rPr>
        <w:t xml:space="preserve">Sait </w:t>
      </w:r>
      <w:r w:rsidRPr="00F55855">
        <w:rPr>
          <w:rFonts w:ascii="Century Gothic" w:hAnsi="Century Gothic" w:cs="Times New Roman"/>
          <w:color w:val="F79646" w:themeColor="accent6"/>
          <w:sz w:val="20"/>
          <w:szCs w:val="20"/>
        </w:rPr>
        <w:t>diriger la souris</w:t>
      </w:r>
      <w:r>
        <w:rPr>
          <w:rFonts w:ascii="Century Gothic" w:hAnsi="Century Gothic" w:cs="Times New Roman"/>
          <w:color w:val="F79646" w:themeColor="accent6"/>
          <w:sz w:val="20"/>
          <w:szCs w:val="20"/>
        </w:rPr>
        <w:t>, cliquer, déplacer un élément.</w:t>
      </w:r>
    </w:p>
    <w:p w:rsidR="006F2C96" w:rsidRPr="00A83ED9" w:rsidRDefault="006F2C96" w:rsidP="00A83ED9"/>
    <w:sectPr w:rsidR="006F2C96" w:rsidRPr="00A83ED9" w:rsidSect="007D3DF2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7FC"/>
    <w:multiLevelType w:val="hybridMultilevel"/>
    <w:tmpl w:val="CD18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64D8"/>
    <w:multiLevelType w:val="hybridMultilevel"/>
    <w:tmpl w:val="02FE2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3F4"/>
    <w:multiLevelType w:val="hybridMultilevel"/>
    <w:tmpl w:val="05665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7010F"/>
    <w:multiLevelType w:val="hybridMultilevel"/>
    <w:tmpl w:val="16E0ED4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F2A785C"/>
    <w:multiLevelType w:val="hybridMultilevel"/>
    <w:tmpl w:val="6B341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4412E"/>
    <w:multiLevelType w:val="hybridMultilevel"/>
    <w:tmpl w:val="D43C7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ED9"/>
    <w:rsid w:val="005723A6"/>
    <w:rsid w:val="006F2C96"/>
    <w:rsid w:val="00765B08"/>
    <w:rsid w:val="00896631"/>
    <w:rsid w:val="00A15ACA"/>
    <w:rsid w:val="00A83ED9"/>
    <w:rsid w:val="00B6400A"/>
    <w:rsid w:val="00F01D7E"/>
    <w:rsid w:val="00F32243"/>
    <w:rsid w:val="00FD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3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83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83ED9"/>
    <w:pPr>
      <w:suppressLineNumbers/>
    </w:pPr>
  </w:style>
  <w:style w:type="paragraph" w:styleId="Paragraphedeliste">
    <w:name w:val="List Paragraph"/>
    <w:basedOn w:val="Standard"/>
    <w:rsid w:val="00A83ED9"/>
    <w:pPr>
      <w:widowControl/>
      <w:suppressAutoHyphens w:val="0"/>
      <w:spacing w:after="200" w:line="276" w:lineRule="auto"/>
      <w:ind w:left="720"/>
    </w:pPr>
    <w:rPr>
      <w:rFonts w:ascii="Comic Sans MS" w:eastAsia="Calibri" w:hAnsi="Comic Sans MS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816</Words>
  <Characters>4491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8</cp:revision>
  <cp:lastPrinted>2016-04-18T11:27:00Z</cp:lastPrinted>
  <dcterms:created xsi:type="dcterms:W3CDTF">2016-03-21T17:31:00Z</dcterms:created>
  <dcterms:modified xsi:type="dcterms:W3CDTF">2016-05-27T12:11:00Z</dcterms:modified>
</cp:coreProperties>
</file>